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A16" w:rsidRPr="00FC7E12" w:rsidRDefault="005C0A16" w:rsidP="005C0A16">
      <w:pPr>
        <w:spacing w:after="0" w:line="240" w:lineRule="auto"/>
        <w:rPr>
          <w:rFonts w:ascii="Times New Roman" w:eastAsia="Times New Roman" w:hAnsi="Times New Roman" w:cs="Times New Roman"/>
          <w:sz w:val="20"/>
          <w:szCs w:val="20"/>
          <w:lang w:eastAsia="hu-HU"/>
        </w:rPr>
      </w:pPr>
    </w:p>
    <w:tbl>
      <w:tblPr>
        <w:tblW w:w="0" w:type="dxa"/>
        <w:tblCellMar>
          <w:left w:w="0" w:type="dxa"/>
          <w:right w:w="0" w:type="dxa"/>
        </w:tblCellMar>
        <w:tblLook w:val="04A0" w:firstRow="1" w:lastRow="0" w:firstColumn="1" w:lastColumn="0" w:noHBand="0" w:noVBand="1"/>
      </w:tblPr>
      <w:tblGrid>
        <w:gridCol w:w="8048"/>
        <w:gridCol w:w="1013"/>
        <w:gridCol w:w="5"/>
        <w:gridCol w:w="6"/>
      </w:tblGrid>
      <w:tr w:rsidR="005C0A16" w:rsidRPr="00FC7E12" w:rsidTr="005C0A16">
        <w:tc>
          <w:tcPr>
            <w:tcW w:w="8974" w:type="dxa"/>
            <w:noWrap/>
            <w:hideMark/>
          </w:tcPr>
          <w:tbl>
            <w:tblPr>
              <w:tblW w:w="8964" w:type="dxa"/>
              <w:tblCellMar>
                <w:left w:w="0" w:type="dxa"/>
                <w:right w:w="0" w:type="dxa"/>
              </w:tblCellMar>
              <w:tblLook w:val="04A0" w:firstRow="1" w:lastRow="0" w:firstColumn="1" w:lastColumn="0" w:noHBand="0" w:noVBand="1"/>
            </w:tblPr>
            <w:tblGrid>
              <w:gridCol w:w="8964"/>
            </w:tblGrid>
            <w:tr w:rsidR="005C0A16" w:rsidRPr="00FC7E12">
              <w:tc>
                <w:tcPr>
                  <w:tcW w:w="0" w:type="auto"/>
                  <w:vAlign w:val="center"/>
                  <w:hideMark/>
                </w:tcPr>
                <w:p w:rsidR="005C0A16" w:rsidRPr="00FC7E12" w:rsidRDefault="005C0A16" w:rsidP="005C0A16">
                  <w:pPr>
                    <w:spacing w:before="100" w:beforeAutospacing="1" w:after="100" w:afterAutospacing="1" w:line="300" w:lineRule="atLeast"/>
                    <w:outlineLvl w:val="2"/>
                    <w:rPr>
                      <w:rFonts w:ascii="Times New Roman" w:eastAsia="Times New Roman" w:hAnsi="Times New Roman" w:cs="Times New Roman"/>
                      <w:b/>
                      <w:bCs/>
                      <w:color w:val="5F6368"/>
                      <w:spacing w:val="5"/>
                      <w:sz w:val="20"/>
                      <w:szCs w:val="20"/>
                      <w:lang w:eastAsia="hu-HU"/>
                    </w:rPr>
                  </w:pPr>
                  <w:r w:rsidRPr="00FC7E12">
                    <w:rPr>
                      <w:rFonts w:ascii="Times New Roman" w:eastAsia="Times New Roman" w:hAnsi="Times New Roman" w:cs="Times New Roman"/>
                      <w:b/>
                      <w:bCs/>
                      <w:color w:val="202124"/>
                      <w:spacing w:val="3"/>
                      <w:sz w:val="20"/>
                      <w:szCs w:val="20"/>
                      <w:lang w:eastAsia="hu-HU"/>
                    </w:rPr>
                    <w:t>Dr</w:t>
                  </w:r>
                  <w:r w:rsidR="00FC7E12">
                    <w:rPr>
                      <w:rFonts w:ascii="Times New Roman" w:eastAsia="Times New Roman" w:hAnsi="Times New Roman" w:cs="Times New Roman"/>
                      <w:b/>
                      <w:bCs/>
                      <w:color w:val="202124"/>
                      <w:spacing w:val="3"/>
                      <w:sz w:val="20"/>
                      <w:szCs w:val="20"/>
                      <w:lang w:eastAsia="hu-HU"/>
                    </w:rPr>
                    <w:t>.</w:t>
                  </w:r>
                  <w:r w:rsidRPr="00FC7E12">
                    <w:rPr>
                      <w:rFonts w:ascii="Times New Roman" w:eastAsia="Times New Roman" w:hAnsi="Times New Roman" w:cs="Times New Roman"/>
                      <w:b/>
                      <w:bCs/>
                      <w:color w:val="202124"/>
                      <w:spacing w:val="3"/>
                      <w:sz w:val="20"/>
                      <w:szCs w:val="20"/>
                      <w:lang w:eastAsia="hu-HU"/>
                    </w:rPr>
                    <w:t xml:space="preserve"> Véghelyi Klára</w:t>
                  </w:r>
                </w:p>
              </w:tc>
            </w:tr>
          </w:tbl>
          <w:p w:rsidR="005C0A16" w:rsidRPr="00FC7E12" w:rsidRDefault="005C0A16" w:rsidP="005C0A16">
            <w:pPr>
              <w:spacing w:after="0" w:line="300" w:lineRule="atLeast"/>
              <w:rPr>
                <w:rFonts w:ascii="Times New Roman" w:eastAsia="Times New Roman" w:hAnsi="Times New Roman" w:cs="Times New Roman"/>
                <w:spacing w:val="3"/>
                <w:sz w:val="20"/>
                <w:szCs w:val="20"/>
                <w:lang w:eastAsia="hu-HU"/>
              </w:rPr>
            </w:pPr>
          </w:p>
        </w:tc>
        <w:tc>
          <w:tcPr>
            <w:tcW w:w="0" w:type="auto"/>
            <w:noWrap/>
            <w:hideMark/>
          </w:tcPr>
          <w:p w:rsidR="005C0A16" w:rsidRPr="00FC7E12" w:rsidRDefault="005C0A16" w:rsidP="00FC7E12">
            <w:pPr>
              <w:spacing w:after="0" w:line="240" w:lineRule="auto"/>
              <w:rPr>
                <w:rFonts w:ascii="Times New Roman" w:eastAsia="Times New Roman" w:hAnsi="Times New Roman" w:cs="Times New Roman"/>
                <w:color w:val="222222"/>
                <w:spacing w:val="3"/>
                <w:sz w:val="20"/>
                <w:szCs w:val="20"/>
                <w:lang w:eastAsia="hu-HU"/>
              </w:rPr>
            </w:pPr>
            <w:r w:rsidRPr="00FC7E12">
              <w:rPr>
                <w:rFonts w:ascii="Times New Roman" w:eastAsia="Times New Roman" w:hAnsi="Times New Roman" w:cs="Times New Roman"/>
                <w:color w:val="5F6368"/>
                <w:spacing w:val="5"/>
                <w:sz w:val="20"/>
                <w:szCs w:val="20"/>
                <w:lang w:eastAsia="hu-HU"/>
              </w:rPr>
              <w:t xml:space="preserve">2020. júl. 23. </w:t>
            </w:r>
          </w:p>
        </w:tc>
        <w:tc>
          <w:tcPr>
            <w:tcW w:w="0" w:type="auto"/>
            <w:noWrap/>
            <w:hideMark/>
          </w:tcPr>
          <w:p w:rsidR="005C0A16" w:rsidRPr="00FC7E12" w:rsidRDefault="005C0A16" w:rsidP="005C0A16">
            <w:pPr>
              <w:spacing w:after="0" w:line="240" w:lineRule="auto"/>
              <w:jc w:val="right"/>
              <w:rPr>
                <w:rFonts w:ascii="Times New Roman" w:eastAsia="Times New Roman" w:hAnsi="Times New Roman" w:cs="Times New Roman"/>
                <w:color w:val="222222"/>
                <w:spacing w:val="3"/>
                <w:sz w:val="20"/>
                <w:szCs w:val="20"/>
                <w:lang w:eastAsia="hu-HU"/>
              </w:rPr>
            </w:pPr>
          </w:p>
        </w:tc>
        <w:tc>
          <w:tcPr>
            <w:tcW w:w="0" w:type="auto"/>
            <w:vMerge w:val="restart"/>
            <w:noWrap/>
            <w:hideMark/>
          </w:tcPr>
          <w:p w:rsidR="005C0A16" w:rsidRPr="00FC7E12" w:rsidRDefault="005C0A16" w:rsidP="005C0A16">
            <w:pPr>
              <w:spacing w:after="0" w:line="270" w:lineRule="atLeast"/>
              <w:jc w:val="center"/>
              <w:rPr>
                <w:rFonts w:ascii="Times New Roman" w:eastAsia="Times New Roman" w:hAnsi="Times New Roman" w:cs="Times New Roman"/>
                <w:color w:val="444444"/>
                <w:spacing w:val="3"/>
                <w:sz w:val="20"/>
                <w:szCs w:val="20"/>
                <w:lang w:eastAsia="hu-HU"/>
              </w:rPr>
            </w:pPr>
            <w:r w:rsidRPr="00FC7E12">
              <w:rPr>
                <w:rFonts w:ascii="Times New Roman" w:eastAsia="Times New Roman" w:hAnsi="Times New Roman" w:cs="Times New Roman"/>
                <w:noProof/>
                <w:color w:val="444444"/>
                <w:spacing w:val="3"/>
                <w:sz w:val="20"/>
                <w:szCs w:val="20"/>
                <w:lang w:eastAsia="hu-HU"/>
              </w:rPr>
              <w:drawing>
                <wp:inline distT="0" distB="0" distL="0" distR="0">
                  <wp:extent cx="5715" cy="5715"/>
                  <wp:effectExtent l="0" t="0" r="0" b="0"/>
                  <wp:docPr id="7" name="Kép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5C0A16" w:rsidRPr="00FC7E12" w:rsidRDefault="005C0A16" w:rsidP="005C0A16">
            <w:pPr>
              <w:spacing w:after="0" w:line="270" w:lineRule="atLeast"/>
              <w:jc w:val="center"/>
              <w:rPr>
                <w:rFonts w:ascii="Times New Roman" w:eastAsia="Times New Roman" w:hAnsi="Times New Roman" w:cs="Times New Roman"/>
                <w:color w:val="444444"/>
                <w:spacing w:val="3"/>
                <w:sz w:val="20"/>
                <w:szCs w:val="20"/>
                <w:lang w:eastAsia="hu-HU"/>
              </w:rPr>
            </w:pPr>
            <w:r w:rsidRPr="00FC7E12">
              <w:rPr>
                <w:rFonts w:ascii="Times New Roman" w:eastAsia="Times New Roman" w:hAnsi="Times New Roman" w:cs="Times New Roman"/>
                <w:noProof/>
                <w:color w:val="444444"/>
                <w:spacing w:val="3"/>
                <w:sz w:val="20"/>
                <w:szCs w:val="20"/>
                <w:lang w:eastAsia="hu-HU"/>
              </w:rPr>
              <w:drawing>
                <wp:inline distT="0" distB="0" distL="0" distR="0">
                  <wp:extent cx="5715" cy="5715"/>
                  <wp:effectExtent l="0" t="0" r="0" b="0"/>
                  <wp:docPr id="6" name="Kép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5C0A16" w:rsidRPr="00FC7E12" w:rsidTr="005C0A16">
        <w:tc>
          <w:tcPr>
            <w:tcW w:w="0" w:type="auto"/>
            <w:gridSpan w:val="3"/>
            <w:vAlign w:val="center"/>
            <w:hideMark/>
          </w:tcPr>
          <w:tbl>
            <w:tblPr>
              <w:tblW w:w="13908" w:type="dxa"/>
              <w:tblCellMar>
                <w:left w:w="0" w:type="dxa"/>
                <w:right w:w="0" w:type="dxa"/>
              </w:tblCellMar>
              <w:tblLook w:val="04A0" w:firstRow="1" w:lastRow="0" w:firstColumn="1" w:lastColumn="0" w:noHBand="0" w:noVBand="1"/>
            </w:tblPr>
            <w:tblGrid>
              <w:gridCol w:w="13908"/>
            </w:tblGrid>
            <w:tr w:rsidR="005C0A16" w:rsidRPr="00FC7E12">
              <w:tc>
                <w:tcPr>
                  <w:tcW w:w="0" w:type="auto"/>
                  <w:noWrap/>
                  <w:vAlign w:val="center"/>
                  <w:hideMark/>
                </w:tcPr>
                <w:p w:rsidR="005C0A16" w:rsidRPr="00FC7E12" w:rsidRDefault="005C0A16" w:rsidP="005C0A16">
                  <w:pPr>
                    <w:spacing w:after="0" w:line="300" w:lineRule="atLeast"/>
                    <w:textAlignment w:val="top"/>
                    <w:rPr>
                      <w:rFonts w:ascii="Times New Roman" w:eastAsia="Times New Roman" w:hAnsi="Times New Roman" w:cs="Times New Roman"/>
                      <w:sz w:val="20"/>
                      <w:szCs w:val="20"/>
                      <w:lang w:eastAsia="hu-HU"/>
                    </w:rPr>
                  </w:pPr>
                </w:p>
              </w:tc>
            </w:tr>
          </w:tbl>
          <w:p w:rsidR="005C0A16" w:rsidRPr="00FC7E12" w:rsidRDefault="005C0A16" w:rsidP="005C0A16">
            <w:pPr>
              <w:spacing w:after="0" w:line="240" w:lineRule="auto"/>
              <w:rPr>
                <w:rFonts w:ascii="Times New Roman" w:eastAsia="Times New Roman" w:hAnsi="Times New Roman" w:cs="Times New Roman"/>
                <w:spacing w:val="3"/>
                <w:sz w:val="20"/>
                <w:szCs w:val="20"/>
                <w:lang w:eastAsia="hu-HU"/>
              </w:rPr>
            </w:pPr>
          </w:p>
        </w:tc>
        <w:tc>
          <w:tcPr>
            <w:tcW w:w="0" w:type="auto"/>
            <w:vMerge/>
            <w:vAlign w:val="center"/>
            <w:hideMark/>
          </w:tcPr>
          <w:p w:rsidR="005C0A16" w:rsidRPr="00FC7E12" w:rsidRDefault="005C0A16" w:rsidP="005C0A16">
            <w:pPr>
              <w:spacing w:after="0" w:line="240" w:lineRule="auto"/>
              <w:rPr>
                <w:rFonts w:ascii="Times New Roman" w:eastAsia="Times New Roman" w:hAnsi="Times New Roman" w:cs="Times New Roman"/>
                <w:color w:val="444444"/>
                <w:spacing w:val="3"/>
                <w:sz w:val="20"/>
                <w:szCs w:val="20"/>
                <w:lang w:eastAsia="hu-HU"/>
              </w:rPr>
            </w:pPr>
          </w:p>
        </w:tc>
      </w:tr>
    </w:tbl>
    <w:p w:rsidR="005C0A16" w:rsidRPr="00FC7E12" w:rsidRDefault="005C0A16" w:rsidP="005C0A16">
      <w:pPr>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Tisztelt Kolléga! Kedves György!</w:t>
      </w:r>
    </w:p>
    <w:p w:rsidR="005C0A16" w:rsidRPr="00FC7E12" w:rsidRDefault="005C0A16" w:rsidP="005C0A16">
      <w:pPr>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 </w:t>
      </w:r>
    </w:p>
    <w:p w:rsidR="005C0A16" w:rsidRPr="00FC7E12" w:rsidRDefault="005C0A16" w:rsidP="005C0A16">
      <w:pPr>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 Köszönöm, hogy mindig megkapom értékes, Kertbarátoknak szóló növényvédelmi előrejelzését. Ma már annyira nem kertészkedem, hogy a Társasházunk kertjében 40 éve, saját kezűleg szemzett cseresznyefa is kivágására is sorkerült, egy víznyomócső csere miatt. Így már egy gyümölcsfa sem maradt körülöttem!</w:t>
      </w:r>
    </w:p>
    <w:p w:rsidR="005C0A16" w:rsidRPr="00FC7E12" w:rsidRDefault="005C0A16" w:rsidP="005C0A16">
      <w:pPr>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De most régi emlékeket ébresztett a „homeopátiás védekezés” különösen az, hogy „nodózát lehet készíteni, magából a kártevőből.”</w:t>
      </w:r>
    </w:p>
    <w:p w:rsidR="005C0A16" w:rsidRPr="00FC7E12" w:rsidRDefault="005C0A16" w:rsidP="005C0A16">
      <w:pPr>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1967 márciusától mikológus kutatóként dolgoztam Budatétényben, Jenser Gábor növényvédelmi osztályán. 1974 tavaszán, miután Érd Elvira Telep növényvédőse váratlanul felmondott, hirtelen, másodállásban megbíztak az Érdi telep növényvédelmének irányításával. Mivel ezt a munkát nem lehetett Óbudáról végezni, egyben laborostól kitelepültem Elvira majorba.</w:t>
      </w:r>
    </w:p>
    <w:p w:rsidR="005C0A16" w:rsidRPr="00FC7E12" w:rsidRDefault="005C0A16" w:rsidP="005C0A16">
      <w:pPr>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Nos, egyik évben egy iszonyatos bundásbogár invázió lepett meg, a fiatal sövény körtésünk virágzásakor. Permetezni nem lehetett, mert több méh-család lett telepítve az ültetvénybe. Neki álltam és összegyűjtöttem egy dobozba és éterrel elpusztítottan a gaz virág károsító bogarakat. Jenser Gábor mondta el, hogy olvasta, „nozodával” lehet vegyszer nélkül, bio-védekezést végezni. Kiszárítottuk a bogarakat, majd kávédarálóval ledaráltuk, és az elég büdös, darált kávéhoz hasonló porral poroztuk be a még megmaradt virágokat. Nagyon tudományosan végeztük, és tudományosan értékeltük, és mondhatom, sajnos semmi hatása nem volt. (Csak 2 db kávédarálót dobtunk ki.) Gábor kérdezte, hogy alakult ki ez a nagymértékű gradáció. Eszembe jutott, hogy előző napokban talajunkával kiírtották a sorokban lévő teljes virágzásban lévő gyermekláncfű, „pitypang szőnyeget”. Gábor felhívta a figyelmemet, hogy a bundásbogár mindig a legalacsonyabban lévő virágokon szeret tanyázni, és kirágja a termőket és a porzókat. Ha nincs pitypang, jó neki a körte virág is. Talán észre sem vettem volna „megfigyelési küszöb alatt marad a bundásbogár gradáció” ha nem számolják fel a virágzó pitypangot! Ezek után kezdtem figyelni, hogy például a szövőlepke nyári hernyófészkét először a legmagasabb ágakon lehet észrevenni, és figyelni kezdtük, hogy melyik rovar milyen színre festett, vízzel töltött edényekbe repül. Kis kert tulajdonosoknak ajánlanám, hogy rakjanak ki vízzel telt, sárga színű tálakat, ez összegyűjt nagyon sok károsító rovart, gyérítésre és védekezési időpont meghatározására is jó módszer.  </w:t>
      </w:r>
    </w:p>
    <w:p w:rsidR="005C0A16" w:rsidRPr="00FC7E12" w:rsidRDefault="005C0A16" w:rsidP="005C0A16">
      <w:pPr>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Habár kórtanos maradtam, kórokozó gombákkal foglalkoztam, de Dr Balás Gézától, és Dr Jenser Gábortól nagyon sokat tanultam az állati kártevőkről is.</w:t>
      </w:r>
    </w:p>
    <w:p w:rsidR="005C0A16" w:rsidRPr="00FC7E12" w:rsidRDefault="005C0A16" w:rsidP="005C0A16">
      <w:pPr>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Üdvözlettel, Klári</w:t>
      </w:r>
    </w:p>
    <w:p w:rsidR="005C0A16" w:rsidRPr="00FC7E12" w:rsidRDefault="005C0A16" w:rsidP="005C0A16">
      <w:pPr>
        <w:spacing w:after="0" w:line="240" w:lineRule="auto"/>
        <w:rPr>
          <w:rFonts w:ascii="Times New Roman" w:eastAsia="Times New Roman" w:hAnsi="Times New Roman" w:cs="Times New Roman"/>
          <w:sz w:val="20"/>
          <w:szCs w:val="20"/>
          <w:lang w:eastAsia="hu-HU"/>
        </w:rPr>
      </w:pPr>
    </w:p>
    <w:p w:rsidR="005C0A16" w:rsidRPr="00FC7E12" w:rsidRDefault="005C0A16" w:rsidP="005C0A16">
      <w:pPr>
        <w:spacing w:after="0" w:line="240" w:lineRule="auto"/>
        <w:rPr>
          <w:rFonts w:ascii="Times New Roman" w:eastAsia="Times New Roman" w:hAnsi="Times New Roman" w:cs="Times New Roman"/>
          <w:sz w:val="20"/>
          <w:szCs w:val="20"/>
          <w:lang w:eastAsia="hu-HU"/>
        </w:rPr>
      </w:pPr>
    </w:p>
    <w:tbl>
      <w:tblPr>
        <w:tblW w:w="0" w:type="dxa"/>
        <w:tblCellMar>
          <w:left w:w="0" w:type="dxa"/>
          <w:right w:w="0" w:type="dxa"/>
        </w:tblCellMar>
        <w:tblLook w:val="04A0" w:firstRow="1" w:lastRow="0" w:firstColumn="1" w:lastColumn="0" w:noHBand="0" w:noVBand="1"/>
      </w:tblPr>
      <w:tblGrid>
        <w:gridCol w:w="8048"/>
        <w:gridCol w:w="1013"/>
        <w:gridCol w:w="5"/>
        <w:gridCol w:w="6"/>
      </w:tblGrid>
      <w:tr w:rsidR="005C0A16" w:rsidRPr="00FC7E12" w:rsidTr="005C0A16">
        <w:tc>
          <w:tcPr>
            <w:tcW w:w="8974" w:type="dxa"/>
            <w:noWrap/>
            <w:hideMark/>
          </w:tcPr>
          <w:tbl>
            <w:tblPr>
              <w:tblW w:w="8964" w:type="dxa"/>
              <w:tblCellMar>
                <w:left w:w="0" w:type="dxa"/>
                <w:right w:w="0" w:type="dxa"/>
              </w:tblCellMar>
              <w:tblLook w:val="04A0" w:firstRow="1" w:lastRow="0" w:firstColumn="1" w:lastColumn="0" w:noHBand="0" w:noVBand="1"/>
            </w:tblPr>
            <w:tblGrid>
              <w:gridCol w:w="8964"/>
            </w:tblGrid>
            <w:tr w:rsidR="005C0A16" w:rsidRPr="00FC7E12">
              <w:tc>
                <w:tcPr>
                  <w:tcW w:w="0" w:type="auto"/>
                  <w:vAlign w:val="center"/>
                  <w:hideMark/>
                </w:tcPr>
                <w:p w:rsidR="005C0A16" w:rsidRPr="00FC7E12" w:rsidRDefault="005C0A16" w:rsidP="005C0A16">
                  <w:pPr>
                    <w:spacing w:before="100" w:beforeAutospacing="1" w:after="100" w:afterAutospacing="1" w:line="300" w:lineRule="atLeast"/>
                    <w:outlineLvl w:val="2"/>
                    <w:rPr>
                      <w:rFonts w:ascii="Times New Roman" w:eastAsia="Times New Roman" w:hAnsi="Times New Roman" w:cs="Times New Roman"/>
                      <w:b/>
                      <w:bCs/>
                      <w:color w:val="5F6368"/>
                      <w:spacing w:val="5"/>
                      <w:sz w:val="20"/>
                      <w:szCs w:val="20"/>
                      <w:lang w:eastAsia="hu-HU"/>
                    </w:rPr>
                  </w:pPr>
                  <w:r w:rsidRPr="00FC7E12">
                    <w:rPr>
                      <w:rFonts w:ascii="Times New Roman" w:eastAsia="Times New Roman" w:hAnsi="Times New Roman" w:cs="Times New Roman"/>
                      <w:b/>
                      <w:bCs/>
                      <w:color w:val="202124"/>
                      <w:spacing w:val="3"/>
                      <w:sz w:val="20"/>
                      <w:szCs w:val="20"/>
                      <w:lang w:eastAsia="hu-HU"/>
                    </w:rPr>
                    <w:t>György Zsigó</w:t>
                  </w:r>
                  <w:r w:rsidRPr="00FC7E12">
                    <w:rPr>
                      <w:rFonts w:ascii="Times New Roman" w:eastAsia="Times New Roman" w:hAnsi="Times New Roman" w:cs="Times New Roman"/>
                      <w:b/>
                      <w:bCs/>
                      <w:color w:val="5F6368"/>
                      <w:spacing w:val="5"/>
                      <w:sz w:val="20"/>
                      <w:szCs w:val="20"/>
                      <w:lang w:eastAsia="hu-HU"/>
                    </w:rPr>
                    <w:t> </w:t>
                  </w:r>
                  <w:r w:rsidRPr="00FC7E12">
                    <w:rPr>
                      <w:rFonts w:ascii="Times New Roman" w:eastAsia="Times New Roman" w:hAnsi="Times New Roman" w:cs="Times New Roman"/>
                      <w:b/>
                      <w:bCs/>
                      <w:color w:val="555555"/>
                      <w:spacing w:val="5"/>
                      <w:sz w:val="20"/>
                      <w:szCs w:val="20"/>
                      <w:lang w:eastAsia="hu-HU"/>
                    </w:rPr>
                    <w:t>&lt;zsigogy@gmail.com&gt;</w:t>
                  </w:r>
                </w:p>
              </w:tc>
            </w:tr>
          </w:tbl>
          <w:p w:rsidR="005C0A16" w:rsidRPr="00FC7E12" w:rsidRDefault="005C0A16" w:rsidP="005C0A16">
            <w:pPr>
              <w:spacing w:after="0" w:line="300" w:lineRule="atLeast"/>
              <w:rPr>
                <w:rFonts w:ascii="Times New Roman" w:eastAsia="Times New Roman" w:hAnsi="Times New Roman" w:cs="Times New Roman"/>
                <w:spacing w:val="3"/>
                <w:sz w:val="20"/>
                <w:szCs w:val="20"/>
                <w:lang w:eastAsia="hu-HU"/>
              </w:rPr>
            </w:pPr>
          </w:p>
        </w:tc>
        <w:tc>
          <w:tcPr>
            <w:tcW w:w="0" w:type="auto"/>
            <w:noWrap/>
            <w:hideMark/>
          </w:tcPr>
          <w:p w:rsidR="005C0A16" w:rsidRPr="00FC7E12" w:rsidRDefault="005C0A16" w:rsidP="00FC7E12">
            <w:pPr>
              <w:spacing w:after="0" w:line="240" w:lineRule="auto"/>
              <w:jc w:val="right"/>
              <w:rPr>
                <w:rFonts w:ascii="Times New Roman" w:eastAsia="Times New Roman" w:hAnsi="Times New Roman" w:cs="Times New Roman"/>
                <w:color w:val="222222"/>
                <w:spacing w:val="3"/>
                <w:sz w:val="20"/>
                <w:szCs w:val="20"/>
                <w:lang w:eastAsia="hu-HU"/>
              </w:rPr>
            </w:pPr>
            <w:r w:rsidRPr="00FC7E12">
              <w:rPr>
                <w:rFonts w:ascii="Times New Roman" w:eastAsia="Times New Roman" w:hAnsi="Times New Roman" w:cs="Times New Roman"/>
                <w:color w:val="5F6368"/>
                <w:spacing w:val="5"/>
                <w:sz w:val="20"/>
                <w:szCs w:val="20"/>
                <w:lang w:eastAsia="hu-HU"/>
              </w:rPr>
              <w:t xml:space="preserve">2020. júl. 26. </w:t>
            </w:r>
          </w:p>
        </w:tc>
        <w:tc>
          <w:tcPr>
            <w:tcW w:w="0" w:type="auto"/>
            <w:noWrap/>
            <w:hideMark/>
          </w:tcPr>
          <w:p w:rsidR="005C0A16" w:rsidRPr="00FC7E12" w:rsidRDefault="005C0A16" w:rsidP="005C0A16">
            <w:pPr>
              <w:spacing w:after="0" w:line="240" w:lineRule="auto"/>
              <w:jc w:val="right"/>
              <w:rPr>
                <w:rFonts w:ascii="Times New Roman" w:eastAsia="Times New Roman" w:hAnsi="Times New Roman" w:cs="Times New Roman"/>
                <w:color w:val="222222"/>
                <w:spacing w:val="3"/>
                <w:sz w:val="20"/>
                <w:szCs w:val="20"/>
                <w:lang w:eastAsia="hu-HU"/>
              </w:rPr>
            </w:pPr>
          </w:p>
        </w:tc>
        <w:tc>
          <w:tcPr>
            <w:tcW w:w="0" w:type="auto"/>
            <w:vMerge w:val="restart"/>
            <w:noWrap/>
            <w:hideMark/>
          </w:tcPr>
          <w:p w:rsidR="005C0A16" w:rsidRPr="00FC7E12" w:rsidRDefault="005C0A16" w:rsidP="005C0A16">
            <w:pPr>
              <w:spacing w:after="0" w:line="270" w:lineRule="atLeast"/>
              <w:jc w:val="center"/>
              <w:rPr>
                <w:rFonts w:ascii="Times New Roman" w:eastAsia="Times New Roman" w:hAnsi="Times New Roman" w:cs="Times New Roman"/>
                <w:color w:val="444444"/>
                <w:spacing w:val="3"/>
                <w:sz w:val="20"/>
                <w:szCs w:val="20"/>
                <w:lang w:eastAsia="hu-HU"/>
              </w:rPr>
            </w:pPr>
            <w:r w:rsidRPr="00FC7E12">
              <w:rPr>
                <w:rFonts w:ascii="Times New Roman" w:eastAsia="Times New Roman" w:hAnsi="Times New Roman" w:cs="Times New Roman"/>
                <w:noProof/>
                <w:color w:val="444444"/>
                <w:spacing w:val="3"/>
                <w:sz w:val="20"/>
                <w:szCs w:val="20"/>
                <w:lang w:eastAsia="hu-HU"/>
              </w:rPr>
              <w:drawing>
                <wp:inline distT="0" distB="0" distL="0" distR="0">
                  <wp:extent cx="5715" cy="5715"/>
                  <wp:effectExtent l="0" t="0" r="0" b="0"/>
                  <wp:docPr id="3" name="Kép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5C0A16" w:rsidRPr="00FC7E12" w:rsidRDefault="005C0A16" w:rsidP="005C0A16">
            <w:pPr>
              <w:spacing w:after="0" w:line="270" w:lineRule="atLeast"/>
              <w:jc w:val="center"/>
              <w:rPr>
                <w:rFonts w:ascii="Times New Roman" w:eastAsia="Times New Roman" w:hAnsi="Times New Roman" w:cs="Times New Roman"/>
                <w:color w:val="444444"/>
                <w:spacing w:val="3"/>
                <w:sz w:val="20"/>
                <w:szCs w:val="20"/>
                <w:lang w:eastAsia="hu-HU"/>
              </w:rPr>
            </w:pPr>
            <w:r w:rsidRPr="00FC7E12">
              <w:rPr>
                <w:rFonts w:ascii="Times New Roman" w:eastAsia="Times New Roman" w:hAnsi="Times New Roman" w:cs="Times New Roman"/>
                <w:noProof/>
                <w:color w:val="444444"/>
                <w:spacing w:val="3"/>
                <w:sz w:val="20"/>
                <w:szCs w:val="20"/>
                <w:lang w:eastAsia="hu-HU"/>
              </w:rPr>
              <w:drawing>
                <wp:inline distT="0" distB="0" distL="0" distR="0">
                  <wp:extent cx="5715" cy="5715"/>
                  <wp:effectExtent l="0" t="0" r="0" b="0"/>
                  <wp:docPr id="2" name="Kép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5C0A16" w:rsidRPr="00FC7E12" w:rsidTr="005C0A16">
        <w:tc>
          <w:tcPr>
            <w:tcW w:w="0" w:type="auto"/>
            <w:gridSpan w:val="3"/>
            <w:vAlign w:val="center"/>
            <w:hideMark/>
          </w:tcPr>
          <w:tbl>
            <w:tblPr>
              <w:tblW w:w="13908" w:type="dxa"/>
              <w:tblCellMar>
                <w:left w:w="0" w:type="dxa"/>
                <w:right w:w="0" w:type="dxa"/>
              </w:tblCellMar>
              <w:tblLook w:val="04A0" w:firstRow="1" w:lastRow="0" w:firstColumn="1" w:lastColumn="0" w:noHBand="0" w:noVBand="1"/>
            </w:tblPr>
            <w:tblGrid>
              <w:gridCol w:w="13908"/>
            </w:tblGrid>
            <w:tr w:rsidR="005C0A16" w:rsidRPr="00FC7E12">
              <w:tc>
                <w:tcPr>
                  <w:tcW w:w="0" w:type="auto"/>
                  <w:noWrap/>
                  <w:vAlign w:val="center"/>
                  <w:hideMark/>
                </w:tcPr>
                <w:p w:rsidR="005C0A16" w:rsidRPr="00FC7E12" w:rsidRDefault="005C0A16" w:rsidP="005C0A16">
                  <w:pPr>
                    <w:spacing w:after="0" w:line="300" w:lineRule="atLeast"/>
                    <w:rPr>
                      <w:rFonts w:ascii="Times New Roman" w:eastAsia="Times New Roman" w:hAnsi="Times New Roman" w:cs="Times New Roman"/>
                      <w:sz w:val="20"/>
                      <w:szCs w:val="20"/>
                      <w:lang w:eastAsia="hu-HU"/>
                    </w:rPr>
                  </w:pPr>
                  <w:r w:rsidRPr="00FC7E12">
                    <w:rPr>
                      <w:rFonts w:ascii="Times New Roman" w:eastAsia="Times New Roman" w:hAnsi="Times New Roman" w:cs="Times New Roman"/>
                      <w:color w:val="5F6368"/>
                      <w:spacing w:val="5"/>
                      <w:sz w:val="20"/>
                      <w:szCs w:val="20"/>
                      <w:lang w:eastAsia="hu-HU"/>
                    </w:rPr>
                    <w:t>címzett: Dr</w:t>
                  </w:r>
                  <w:r w:rsidR="00FC7E12" w:rsidRPr="00FC7E12">
                    <w:rPr>
                      <w:rFonts w:ascii="Times New Roman" w:eastAsia="Times New Roman" w:hAnsi="Times New Roman" w:cs="Times New Roman"/>
                      <w:color w:val="5F6368"/>
                      <w:spacing w:val="5"/>
                      <w:sz w:val="20"/>
                      <w:szCs w:val="20"/>
                      <w:lang w:eastAsia="hu-HU"/>
                    </w:rPr>
                    <w:t>. Véghelyi Klára</w:t>
                  </w:r>
                </w:p>
                <w:p w:rsidR="005C0A16" w:rsidRPr="00FC7E12" w:rsidRDefault="005C0A16" w:rsidP="005C0A16">
                  <w:pPr>
                    <w:spacing w:after="0" w:line="300" w:lineRule="atLeast"/>
                    <w:textAlignment w:val="top"/>
                    <w:rPr>
                      <w:rFonts w:ascii="Times New Roman" w:eastAsia="Times New Roman" w:hAnsi="Times New Roman" w:cs="Times New Roman"/>
                      <w:sz w:val="20"/>
                      <w:szCs w:val="20"/>
                      <w:lang w:eastAsia="hu-HU"/>
                    </w:rPr>
                  </w:pPr>
                  <w:r w:rsidRPr="00FC7E12">
                    <w:rPr>
                      <w:rFonts w:ascii="Times New Roman" w:eastAsia="Times New Roman" w:hAnsi="Times New Roman" w:cs="Times New Roman"/>
                      <w:noProof/>
                      <w:sz w:val="20"/>
                      <w:szCs w:val="20"/>
                      <w:lang w:eastAsia="hu-HU"/>
                    </w:rPr>
                    <w:drawing>
                      <wp:inline distT="0" distB="0" distL="0" distR="0">
                        <wp:extent cx="5715" cy="5715"/>
                        <wp:effectExtent l="0" t="0" r="0" b="0"/>
                        <wp:docPr id="1" name="Kép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bl>
          <w:p w:rsidR="005C0A16" w:rsidRPr="00FC7E12" w:rsidRDefault="005C0A16" w:rsidP="005C0A16">
            <w:pPr>
              <w:spacing w:after="0" w:line="240" w:lineRule="auto"/>
              <w:rPr>
                <w:rFonts w:ascii="Times New Roman" w:eastAsia="Times New Roman" w:hAnsi="Times New Roman" w:cs="Times New Roman"/>
                <w:spacing w:val="3"/>
                <w:sz w:val="20"/>
                <w:szCs w:val="20"/>
                <w:lang w:eastAsia="hu-HU"/>
              </w:rPr>
            </w:pPr>
          </w:p>
        </w:tc>
        <w:tc>
          <w:tcPr>
            <w:tcW w:w="0" w:type="auto"/>
            <w:vMerge/>
            <w:vAlign w:val="center"/>
            <w:hideMark/>
          </w:tcPr>
          <w:p w:rsidR="005C0A16" w:rsidRPr="00FC7E12" w:rsidRDefault="005C0A16" w:rsidP="005C0A16">
            <w:pPr>
              <w:spacing w:after="0" w:line="240" w:lineRule="auto"/>
              <w:rPr>
                <w:rFonts w:ascii="Times New Roman" w:eastAsia="Times New Roman" w:hAnsi="Times New Roman" w:cs="Times New Roman"/>
                <w:color w:val="444444"/>
                <w:spacing w:val="3"/>
                <w:sz w:val="20"/>
                <w:szCs w:val="20"/>
                <w:lang w:eastAsia="hu-HU"/>
              </w:rPr>
            </w:pPr>
          </w:p>
        </w:tc>
      </w:tr>
    </w:tbl>
    <w:p w:rsidR="005C0A16" w:rsidRPr="00FC7E12" w:rsidRDefault="005C0A16" w:rsidP="005C0A16">
      <w:pPr>
        <w:shd w:val="clear" w:color="auto" w:fill="FFFFFF"/>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Kedves Klári!</w:t>
      </w:r>
    </w:p>
    <w:p w:rsidR="005C0A16" w:rsidRPr="00FC7E12" w:rsidRDefault="005C0A16" w:rsidP="005C0A16">
      <w:pPr>
        <w:shd w:val="clear" w:color="auto" w:fill="FFFFFF"/>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Nagyon köszönöm levelét! Csak óvatosan mertem írni én is a homeopátiáról, a kamarai és a </w:t>
      </w:r>
      <w:hyperlink r:id="rId6" w:tgtFrame="_blank" w:history="1">
        <w:r w:rsidRPr="00FC7E12">
          <w:rPr>
            <w:rFonts w:ascii="Times New Roman" w:eastAsia="Times New Roman" w:hAnsi="Times New Roman" w:cs="Times New Roman"/>
            <w:sz w:val="20"/>
            <w:szCs w:val="20"/>
            <w:u w:val="single"/>
            <w:lang w:eastAsia="hu-HU"/>
          </w:rPr>
          <w:t>biokutatás</w:t>
        </w:r>
        <w:proofErr w:type="gramStart"/>
        <w:r w:rsidRPr="00FC7E12">
          <w:rPr>
            <w:rFonts w:ascii="Times New Roman" w:eastAsia="Times New Roman" w:hAnsi="Times New Roman" w:cs="Times New Roman"/>
            <w:sz w:val="20"/>
            <w:szCs w:val="20"/>
            <w:u w:val="single"/>
            <w:lang w:eastAsia="hu-HU"/>
          </w:rPr>
          <w:t>.hu</w:t>
        </w:r>
        <w:proofErr w:type="gramEnd"/>
      </w:hyperlink>
      <w:r w:rsidRPr="00FC7E12">
        <w:rPr>
          <w:rFonts w:ascii="Times New Roman" w:eastAsia="Times New Roman" w:hAnsi="Times New Roman" w:cs="Times New Roman"/>
          <w:sz w:val="20"/>
          <w:szCs w:val="20"/>
          <w:lang w:eastAsia="hu-HU"/>
        </w:rPr>
        <w:t> oldalakra nem is tettük fel. Gondoltam, hogy a házikeretseknél szóba jöhet, mint "játék" illetve még hatása is lehet. </w:t>
      </w:r>
    </w:p>
    <w:p w:rsidR="005C0A16" w:rsidRPr="00FC7E12" w:rsidRDefault="005C0A16" w:rsidP="005C0A16">
      <w:pPr>
        <w:shd w:val="clear" w:color="auto" w:fill="FFFFFF"/>
        <w:spacing w:after="0" w:line="240" w:lineRule="auto"/>
        <w:rPr>
          <w:rFonts w:ascii="Times New Roman" w:eastAsia="Times New Roman" w:hAnsi="Times New Roman" w:cs="Times New Roman"/>
          <w:sz w:val="20"/>
          <w:szCs w:val="20"/>
          <w:lang w:eastAsia="hu-HU"/>
        </w:rPr>
      </w:pPr>
      <w:r w:rsidRPr="00FC7E12">
        <w:rPr>
          <w:rFonts w:ascii="Times New Roman" w:eastAsia="Times New Roman" w:hAnsi="Times New Roman" w:cs="Times New Roman"/>
          <w:sz w:val="20"/>
          <w:szCs w:val="20"/>
          <w:lang w:eastAsia="hu-HU"/>
        </w:rPr>
        <w:t>A sárga tálnál milyen jelentősége van a színnek? A kutatóból is kétféle színnel rendelhetünk. (Bár emlékszem a szőlőkabócás poszterre, ahol nem volt nagy különbség a piros és a sárga szín fogása között.) Hogyan készíthetnék el a hobbikertesek ezt a tálat? Pl. a tepsi aljára a ragacsos csalomonos sárgalapot és erre  a vizet?</w:t>
      </w:r>
    </w:p>
    <w:p w:rsidR="008F34EA" w:rsidRPr="00FC7E12" w:rsidRDefault="005C0A16" w:rsidP="00FC7E12">
      <w:pPr>
        <w:shd w:val="clear" w:color="auto" w:fill="FFFFFF"/>
        <w:spacing w:after="0" w:line="240" w:lineRule="auto"/>
        <w:rPr>
          <w:rFonts w:ascii="Times New Roman" w:hAnsi="Times New Roman" w:cs="Times New Roman"/>
          <w:sz w:val="20"/>
          <w:szCs w:val="20"/>
        </w:rPr>
      </w:pPr>
      <w:r w:rsidRPr="00FC7E12">
        <w:rPr>
          <w:rFonts w:ascii="Times New Roman" w:eastAsia="Times New Roman" w:hAnsi="Times New Roman" w:cs="Times New Roman"/>
          <w:sz w:val="20"/>
          <w:szCs w:val="20"/>
          <w:lang w:eastAsia="hu-HU"/>
        </w:rPr>
        <w:t xml:space="preserve">Üdvözlettel: Zsigó György </w:t>
      </w:r>
    </w:p>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P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p w:rsidR="00FC7E12" w:rsidRPr="00FC7E12" w:rsidRDefault="00FC7E12" w:rsidP="005C0A16">
      <w:pPr>
        <w:shd w:val="clear" w:color="auto" w:fill="FFFFFF"/>
        <w:spacing w:after="0" w:line="240" w:lineRule="auto"/>
        <w:rPr>
          <w:rFonts w:ascii="Times New Roman" w:eastAsia="Times New Roman" w:hAnsi="Times New Roman" w:cs="Times New Roman"/>
          <w:color w:val="222222"/>
          <w:sz w:val="20"/>
          <w:szCs w:val="20"/>
          <w:lang w:eastAsia="hu-HU"/>
        </w:rPr>
      </w:pPr>
    </w:p>
    <w:tbl>
      <w:tblPr>
        <w:tblW w:w="0" w:type="dxa"/>
        <w:tblCellMar>
          <w:left w:w="0" w:type="dxa"/>
          <w:right w:w="0" w:type="dxa"/>
        </w:tblCellMar>
        <w:tblLook w:val="04A0" w:firstRow="1" w:lastRow="0" w:firstColumn="1" w:lastColumn="0" w:noHBand="0" w:noVBand="1"/>
      </w:tblPr>
      <w:tblGrid>
        <w:gridCol w:w="8165"/>
        <w:gridCol w:w="896"/>
        <w:gridCol w:w="5"/>
        <w:gridCol w:w="6"/>
      </w:tblGrid>
      <w:tr w:rsidR="005C0A16" w:rsidRPr="00FC7E12" w:rsidTr="005C0A16">
        <w:tc>
          <w:tcPr>
            <w:tcW w:w="8900" w:type="dxa"/>
            <w:noWrap/>
            <w:hideMark/>
          </w:tcPr>
          <w:tbl>
            <w:tblPr>
              <w:tblW w:w="8892" w:type="dxa"/>
              <w:tblCellMar>
                <w:left w:w="0" w:type="dxa"/>
                <w:right w:w="0" w:type="dxa"/>
              </w:tblCellMar>
              <w:tblLook w:val="04A0" w:firstRow="1" w:lastRow="0" w:firstColumn="1" w:lastColumn="0" w:noHBand="0" w:noVBand="1"/>
            </w:tblPr>
            <w:tblGrid>
              <w:gridCol w:w="8892"/>
            </w:tblGrid>
            <w:tr w:rsidR="005C0A16" w:rsidRPr="00FC7E12">
              <w:tc>
                <w:tcPr>
                  <w:tcW w:w="0" w:type="auto"/>
                  <w:vAlign w:val="center"/>
                  <w:hideMark/>
                </w:tcPr>
                <w:p w:rsidR="005C0A16" w:rsidRPr="00FC7E12" w:rsidRDefault="005C0A16" w:rsidP="005C0A16">
                  <w:pPr>
                    <w:spacing w:before="100" w:beforeAutospacing="1" w:after="100" w:afterAutospacing="1" w:line="300" w:lineRule="atLeast"/>
                    <w:outlineLvl w:val="2"/>
                    <w:rPr>
                      <w:rFonts w:ascii="Times New Roman" w:eastAsia="Times New Roman" w:hAnsi="Times New Roman" w:cs="Times New Roman"/>
                      <w:b/>
                      <w:bCs/>
                      <w:color w:val="5F6368"/>
                      <w:spacing w:val="5"/>
                      <w:sz w:val="20"/>
                      <w:szCs w:val="20"/>
                      <w:lang w:eastAsia="hu-HU"/>
                    </w:rPr>
                  </w:pPr>
                  <w:r w:rsidRPr="00FC7E12">
                    <w:rPr>
                      <w:rFonts w:ascii="Times New Roman" w:eastAsia="Times New Roman" w:hAnsi="Times New Roman" w:cs="Times New Roman"/>
                      <w:b/>
                      <w:bCs/>
                      <w:color w:val="202124"/>
                      <w:spacing w:val="3"/>
                      <w:sz w:val="20"/>
                      <w:szCs w:val="20"/>
                      <w:lang w:eastAsia="hu-HU"/>
                    </w:rPr>
                    <w:lastRenderedPageBreak/>
                    <w:t>Dr Véghelyi Klára</w:t>
                  </w:r>
                </w:p>
              </w:tc>
            </w:tr>
          </w:tbl>
          <w:p w:rsidR="005C0A16" w:rsidRPr="00FC7E12" w:rsidRDefault="005C0A16" w:rsidP="005C0A16">
            <w:pPr>
              <w:spacing w:after="0" w:line="300" w:lineRule="atLeast"/>
              <w:rPr>
                <w:rFonts w:ascii="Times New Roman" w:eastAsia="Times New Roman" w:hAnsi="Times New Roman" w:cs="Times New Roman"/>
                <w:spacing w:val="3"/>
                <w:sz w:val="20"/>
                <w:szCs w:val="20"/>
                <w:lang w:eastAsia="hu-HU"/>
              </w:rPr>
            </w:pPr>
          </w:p>
        </w:tc>
        <w:tc>
          <w:tcPr>
            <w:tcW w:w="0" w:type="auto"/>
            <w:noWrap/>
            <w:hideMark/>
          </w:tcPr>
          <w:p w:rsidR="005C0A16" w:rsidRPr="00FC7E12" w:rsidRDefault="005C0A16" w:rsidP="00FC7E12">
            <w:pPr>
              <w:spacing w:after="0" w:line="240" w:lineRule="auto"/>
              <w:jc w:val="right"/>
              <w:rPr>
                <w:rFonts w:ascii="Times New Roman" w:eastAsia="Times New Roman" w:hAnsi="Times New Roman" w:cs="Times New Roman"/>
                <w:color w:val="222222"/>
                <w:spacing w:val="3"/>
                <w:sz w:val="20"/>
                <w:szCs w:val="20"/>
                <w:lang w:eastAsia="hu-HU"/>
              </w:rPr>
            </w:pPr>
            <w:r w:rsidRPr="00FC7E12">
              <w:rPr>
                <w:rFonts w:ascii="Times New Roman" w:eastAsia="Times New Roman" w:hAnsi="Times New Roman" w:cs="Times New Roman"/>
                <w:noProof/>
                <w:color w:val="222222"/>
                <w:spacing w:val="3"/>
                <w:sz w:val="20"/>
                <w:szCs w:val="20"/>
                <w:lang w:eastAsia="hu-HU"/>
              </w:rPr>
              <w:drawing>
                <wp:inline distT="0" distB="0" distL="0" distR="0">
                  <wp:extent cx="239372" cy="239372"/>
                  <wp:effectExtent l="0" t="0" r="0" b="0"/>
                  <wp:docPr id="11" name="Kép 11" descr="Mellékle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lléklet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57114" cy="257114"/>
                          </a:xfrm>
                          <a:prstGeom prst="rect">
                            <a:avLst/>
                          </a:prstGeom>
                          <a:noFill/>
                          <a:ln>
                            <a:noFill/>
                          </a:ln>
                        </pic:spPr>
                      </pic:pic>
                    </a:graphicData>
                  </a:graphic>
                </wp:inline>
              </w:drawing>
            </w:r>
            <w:r w:rsidRPr="00FC7E12">
              <w:rPr>
                <w:rFonts w:ascii="Times New Roman" w:eastAsia="Times New Roman" w:hAnsi="Times New Roman" w:cs="Times New Roman"/>
                <w:color w:val="5F6368"/>
                <w:spacing w:val="5"/>
                <w:sz w:val="20"/>
                <w:szCs w:val="20"/>
                <w:lang w:eastAsia="hu-HU"/>
              </w:rPr>
              <w:t>júl</w:t>
            </w:r>
            <w:r w:rsidR="00FC7E12">
              <w:rPr>
                <w:rFonts w:ascii="Times New Roman" w:eastAsia="Times New Roman" w:hAnsi="Times New Roman" w:cs="Times New Roman"/>
                <w:color w:val="5F6368"/>
                <w:spacing w:val="5"/>
                <w:sz w:val="20"/>
                <w:szCs w:val="20"/>
                <w:lang w:eastAsia="hu-HU"/>
              </w:rPr>
              <w:t>. 26</w:t>
            </w:r>
            <w:bookmarkStart w:id="0" w:name="_GoBack"/>
            <w:bookmarkEnd w:id="0"/>
            <w:r w:rsidR="00FC7E12">
              <w:rPr>
                <w:rFonts w:ascii="Times New Roman" w:eastAsia="Times New Roman" w:hAnsi="Times New Roman" w:cs="Times New Roman"/>
                <w:color w:val="5F6368"/>
                <w:spacing w:val="5"/>
                <w:sz w:val="20"/>
                <w:szCs w:val="20"/>
                <w:lang w:eastAsia="hu-HU"/>
              </w:rPr>
              <w:t xml:space="preserve">. </w:t>
            </w:r>
          </w:p>
        </w:tc>
        <w:tc>
          <w:tcPr>
            <w:tcW w:w="0" w:type="auto"/>
            <w:noWrap/>
            <w:hideMark/>
          </w:tcPr>
          <w:p w:rsidR="005C0A16" w:rsidRPr="00FC7E12" w:rsidRDefault="005C0A16" w:rsidP="005C0A16">
            <w:pPr>
              <w:spacing w:after="0" w:line="240" w:lineRule="auto"/>
              <w:jc w:val="right"/>
              <w:rPr>
                <w:rFonts w:ascii="Times New Roman" w:eastAsia="Times New Roman" w:hAnsi="Times New Roman" w:cs="Times New Roman"/>
                <w:color w:val="222222"/>
                <w:spacing w:val="3"/>
                <w:sz w:val="20"/>
                <w:szCs w:val="20"/>
                <w:lang w:eastAsia="hu-HU"/>
              </w:rPr>
            </w:pPr>
          </w:p>
        </w:tc>
        <w:tc>
          <w:tcPr>
            <w:tcW w:w="0" w:type="auto"/>
            <w:vMerge w:val="restart"/>
            <w:noWrap/>
            <w:hideMark/>
          </w:tcPr>
          <w:p w:rsidR="005C0A16" w:rsidRPr="00FC7E12" w:rsidRDefault="005C0A16" w:rsidP="005C0A16">
            <w:pPr>
              <w:spacing w:after="0" w:line="270" w:lineRule="atLeast"/>
              <w:jc w:val="center"/>
              <w:rPr>
                <w:rFonts w:ascii="Times New Roman" w:eastAsia="Times New Roman" w:hAnsi="Times New Roman" w:cs="Times New Roman"/>
                <w:color w:val="444444"/>
                <w:spacing w:val="3"/>
                <w:sz w:val="20"/>
                <w:szCs w:val="20"/>
                <w:lang w:eastAsia="hu-HU"/>
              </w:rPr>
            </w:pPr>
            <w:r w:rsidRPr="00FC7E12">
              <w:rPr>
                <w:rFonts w:ascii="Times New Roman" w:eastAsia="Times New Roman" w:hAnsi="Times New Roman" w:cs="Times New Roman"/>
                <w:noProof/>
                <w:color w:val="444444"/>
                <w:spacing w:val="3"/>
                <w:sz w:val="20"/>
                <w:szCs w:val="20"/>
                <w:lang w:eastAsia="hu-HU"/>
              </w:rPr>
              <w:drawing>
                <wp:inline distT="0" distB="0" distL="0" distR="0">
                  <wp:extent cx="5715" cy="5715"/>
                  <wp:effectExtent l="0" t="0" r="0" b="0"/>
                  <wp:docPr id="10" name="Kép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5C0A16" w:rsidRPr="00FC7E12" w:rsidRDefault="005C0A16" w:rsidP="005C0A16">
            <w:pPr>
              <w:spacing w:after="0" w:line="270" w:lineRule="atLeast"/>
              <w:jc w:val="center"/>
              <w:rPr>
                <w:rFonts w:ascii="Times New Roman" w:eastAsia="Times New Roman" w:hAnsi="Times New Roman" w:cs="Times New Roman"/>
                <w:color w:val="444444"/>
                <w:spacing w:val="3"/>
                <w:sz w:val="20"/>
                <w:szCs w:val="20"/>
                <w:lang w:eastAsia="hu-HU"/>
              </w:rPr>
            </w:pPr>
            <w:r w:rsidRPr="00FC7E12">
              <w:rPr>
                <w:rFonts w:ascii="Times New Roman" w:eastAsia="Times New Roman" w:hAnsi="Times New Roman" w:cs="Times New Roman"/>
                <w:noProof/>
                <w:color w:val="444444"/>
                <w:spacing w:val="3"/>
                <w:sz w:val="20"/>
                <w:szCs w:val="20"/>
                <w:lang w:eastAsia="hu-HU"/>
              </w:rPr>
              <w:drawing>
                <wp:inline distT="0" distB="0" distL="0" distR="0">
                  <wp:extent cx="5715" cy="5715"/>
                  <wp:effectExtent l="0" t="0" r="0" b="0"/>
                  <wp:docPr id="9" name="Kép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5C0A16" w:rsidRPr="00FC7E12" w:rsidTr="005C0A16">
        <w:tc>
          <w:tcPr>
            <w:tcW w:w="0" w:type="auto"/>
            <w:gridSpan w:val="3"/>
            <w:vAlign w:val="center"/>
            <w:hideMark/>
          </w:tcPr>
          <w:tbl>
            <w:tblPr>
              <w:tblW w:w="13908" w:type="dxa"/>
              <w:tblCellMar>
                <w:left w:w="0" w:type="dxa"/>
                <w:right w:w="0" w:type="dxa"/>
              </w:tblCellMar>
              <w:tblLook w:val="04A0" w:firstRow="1" w:lastRow="0" w:firstColumn="1" w:lastColumn="0" w:noHBand="0" w:noVBand="1"/>
            </w:tblPr>
            <w:tblGrid>
              <w:gridCol w:w="13908"/>
            </w:tblGrid>
            <w:tr w:rsidR="005C0A16" w:rsidRPr="00FC7E12">
              <w:tc>
                <w:tcPr>
                  <w:tcW w:w="0" w:type="auto"/>
                  <w:noWrap/>
                  <w:vAlign w:val="center"/>
                  <w:hideMark/>
                </w:tcPr>
                <w:p w:rsidR="005C0A16" w:rsidRPr="00FC7E12" w:rsidRDefault="00FC7E12" w:rsidP="005C0A16">
                  <w:pPr>
                    <w:spacing w:after="0" w:line="300" w:lineRule="atLeast"/>
                    <w:rPr>
                      <w:rFonts w:ascii="Times New Roman" w:eastAsia="Times New Roman" w:hAnsi="Times New Roman" w:cs="Times New Roman"/>
                      <w:sz w:val="20"/>
                      <w:szCs w:val="20"/>
                      <w:lang w:eastAsia="hu-HU"/>
                    </w:rPr>
                  </w:pPr>
                  <w:r>
                    <w:rPr>
                      <w:rFonts w:ascii="Times New Roman" w:eastAsia="Times New Roman" w:hAnsi="Times New Roman" w:cs="Times New Roman"/>
                      <w:color w:val="5F6368"/>
                      <w:spacing w:val="5"/>
                      <w:sz w:val="20"/>
                      <w:szCs w:val="20"/>
                      <w:lang w:eastAsia="hu-HU"/>
                    </w:rPr>
                    <w:t>címzett: Zsigó György</w:t>
                  </w:r>
                </w:p>
                <w:p w:rsidR="005C0A16" w:rsidRPr="00FC7E12" w:rsidRDefault="005C0A16" w:rsidP="005C0A16">
                  <w:pPr>
                    <w:spacing w:after="0" w:line="300" w:lineRule="atLeast"/>
                    <w:textAlignment w:val="top"/>
                    <w:rPr>
                      <w:rFonts w:ascii="Times New Roman" w:eastAsia="Times New Roman" w:hAnsi="Times New Roman" w:cs="Times New Roman"/>
                      <w:sz w:val="20"/>
                      <w:szCs w:val="20"/>
                      <w:lang w:eastAsia="hu-HU"/>
                    </w:rPr>
                  </w:pPr>
                  <w:r w:rsidRPr="00FC7E12">
                    <w:rPr>
                      <w:rFonts w:ascii="Times New Roman" w:eastAsia="Times New Roman" w:hAnsi="Times New Roman" w:cs="Times New Roman"/>
                      <w:noProof/>
                      <w:sz w:val="20"/>
                      <w:szCs w:val="20"/>
                      <w:lang w:eastAsia="hu-HU"/>
                    </w:rPr>
                    <w:drawing>
                      <wp:inline distT="0" distB="0" distL="0" distR="0">
                        <wp:extent cx="5715" cy="5715"/>
                        <wp:effectExtent l="0" t="0" r="0" b="0"/>
                        <wp:docPr id="8" name="Kép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bl>
          <w:p w:rsidR="005C0A16" w:rsidRPr="00FC7E12" w:rsidRDefault="005C0A16" w:rsidP="005C0A16">
            <w:pPr>
              <w:spacing w:after="0" w:line="240" w:lineRule="auto"/>
              <w:rPr>
                <w:rFonts w:ascii="Times New Roman" w:eastAsia="Times New Roman" w:hAnsi="Times New Roman" w:cs="Times New Roman"/>
                <w:spacing w:val="3"/>
                <w:sz w:val="20"/>
                <w:szCs w:val="20"/>
                <w:lang w:eastAsia="hu-HU"/>
              </w:rPr>
            </w:pPr>
          </w:p>
        </w:tc>
        <w:tc>
          <w:tcPr>
            <w:tcW w:w="0" w:type="auto"/>
            <w:vMerge/>
            <w:vAlign w:val="center"/>
            <w:hideMark/>
          </w:tcPr>
          <w:p w:rsidR="005C0A16" w:rsidRPr="00FC7E12" w:rsidRDefault="005C0A16" w:rsidP="005C0A16">
            <w:pPr>
              <w:spacing w:after="0" w:line="240" w:lineRule="auto"/>
              <w:rPr>
                <w:rFonts w:ascii="Times New Roman" w:eastAsia="Times New Roman" w:hAnsi="Times New Roman" w:cs="Times New Roman"/>
                <w:color w:val="444444"/>
                <w:spacing w:val="3"/>
                <w:sz w:val="20"/>
                <w:szCs w:val="20"/>
                <w:lang w:eastAsia="hu-HU"/>
              </w:rPr>
            </w:pPr>
          </w:p>
        </w:tc>
      </w:tr>
    </w:tbl>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r w:rsidRPr="00FC7E12">
        <w:rPr>
          <w:rFonts w:ascii="Times New Roman" w:eastAsia="Times New Roman" w:hAnsi="Times New Roman" w:cs="Times New Roman"/>
          <w:color w:val="222222"/>
          <w:sz w:val="20"/>
          <w:szCs w:val="20"/>
          <w:lang w:eastAsia="hu-HU"/>
        </w:rPr>
        <w:t>Kedves György!</w:t>
      </w:r>
    </w:p>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r w:rsidRPr="00FC7E12">
        <w:rPr>
          <w:rFonts w:ascii="Times New Roman" w:eastAsia="Times New Roman" w:hAnsi="Times New Roman" w:cs="Times New Roman"/>
          <w:color w:val="222222"/>
          <w:sz w:val="20"/>
          <w:szCs w:val="20"/>
          <w:lang w:eastAsia="hu-HU"/>
        </w:rPr>
        <w:t>Nekem nagyon tetszenek a kertbarátoknak szóló üzenetei. Minden ötletet ki lehet próbálni és a hatást érdemes kiértékelni. Ha az eredeti ötlet nem vált be, akkor is tanulhatunk belőle és más ötlet is eszünkbe juthat. Például a „bundásbogár örlemény” helyett a virágzó pitypang kivágás elhalasztása.</w:t>
      </w:r>
    </w:p>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r w:rsidRPr="00FC7E12">
        <w:rPr>
          <w:rFonts w:ascii="Times New Roman" w:eastAsia="Times New Roman" w:hAnsi="Times New Roman" w:cs="Times New Roman"/>
          <w:color w:val="222222"/>
          <w:sz w:val="20"/>
          <w:szCs w:val="20"/>
          <w:lang w:eastAsia="hu-HU"/>
        </w:rPr>
        <w:t xml:space="preserve">Három évig igazán nagy „üzemi” gyümölcsösben dolgoztam 1 </w:t>
      </w:r>
      <w:proofErr w:type="gramStart"/>
      <w:r w:rsidRPr="00FC7E12">
        <w:rPr>
          <w:rFonts w:ascii="Times New Roman" w:eastAsia="Times New Roman" w:hAnsi="Times New Roman" w:cs="Times New Roman"/>
          <w:color w:val="222222"/>
          <w:sz w:val="20"/>
          <w:szCs w:val="20"/>
          <w:lang w:eastAsia="hu-HU"/>
        </w:rPr>
        <w:t>évig</w:t>
      </w:r>
      <w:proofErr w:type="gramEnd"/>
      <w:r w:rsidRPr="00FC7E12">
        <w:rPr>
          <w:rFonts w:ascii="Times New Roman" w:eastAsia="Times New Roman" w:hAnsi="Times New Roman" w:cs="Times New Roman"/>
          <w:color w:val="222222"/>
          <w:sz w:val="20"/>
          <w:szCs w:val="20"/>
          <w:lang w:eastAsia="hu-HU"/>
        </w:rPr>
        <w:t xml:space="preserve"> mint gyakornok, azután 2 évig „brigád-agronomusként” a KKI Törökbálinti Gazdaságában.</w:t>
      </w:r>
    </w:p>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r w:rsidRPr="00FC7E12">
        <w:rPr>
          <w:rFonts w:ascii="Times New Roman" w:eastAsia="Times New Roman" w:hAnsi="Times New Roman" w:cs="Times New Roman"/>
          <w:color w:val="222222"/>
          <w:sz w:val="20"/>
          <w:szCs w:val="20"/>
          <w:lang w:eastAsia="hu-HU"/>
        </w:rPr>
        <w:t>Azután vittek be a KKI-be, mert egy mikológus kolléganő megbetegedett. Azután ott maradtam!  Az Állami Gazdaságban szigorú rend volt, reggel 6 kor eligazítás a „vezetőknek” majd kivonultunk és munkába állítottuk a dolgozókat. Azután a Kutatóban megkaptam a munkarendet, minden kedden Érd Elvíra: Kelenföldről vonat, Tárnokról lovas-kocsi. Én megkérdeztem, mi a feladat, Jenser Gábor azt mondta „szemlélődjön”. Ezt a szemlélődést szeretném javasolni a kertbarátoknak is. A „sárga tál” a legolcsóbb lapos tepsi volt, mi bekentük olajfestékkel, és azután nem kell más, csak vízzel megtölteni, és egy kevés mosószert rakni bele, hogy a felületi feszültséget csökkentse. Letettük a földre, vagy egy állványra helyeztük. Ki lehet próbálni, melyik válik be! A legtöbb rovar kedveli a sárga színt, például a legyek is (nem csak a jól ismert cseresznye légy, de a dió-fúró légy is). A darazsak repülnek a fehér színre. Jókai Mór 1896-ban megjelent Kertészgazdászati jegyzeteiben olvastam, hogy 50 üvegharangot szereltetett fel Sváb-hegyi kertjében, és naponként 1500 darazsat fogtak össze.</w:t>
      </w:r>
    </w:p>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r w:rsidRPr="00FC7E12">
        <w:rPr>
          <w:rFonts w:ascii="Times New Roman" w:eastAsia="Times New Roman" w:hAnsi="Times New Roman" w:cs="Times New Roman"/>
          <w:color w:val="222222"/>
          <w:sz w:val="20"/>
          <w:szCs w:val="20"/>
          <w:lang w:eastAsia="hu-HU"/>
        </w:rPr>
        <w:t>Ehhez nem fontos üvegharang megteszi a dunsztos üveg is, félig feltöltve vízzel, cukorral, vagy sörrel ízesítve, illatosítva és lefedni egy kilyukasztott műanyag- vagy zsírpapírral. Összegyűjti a körte-, alma darazsat, szilva darazsat, füstös-szárnyú levéldarazsat, és a szövő darazsakat! Ezek kártételére gyakran nem is figyelnek fel, a gyümölcsmolyok rovására írják! Kis kertben a legegyszerűbb háztartásban található eszközöket használhatjuk a károsítók előrejelzésére, vagy védekezésre. Spóra-fúvatásra használtuk az NDK hajszárítót, porszívót, kávédarálót, dunsztosüvegeket, tepsiket és műanyag tálakat. Műanyag szappantartóval remekül meg lehet figyelni a hím kaliforniai pajzstetvek rajzását!</w:t>
      </w:r>
    </w:p>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r w:rsidRPr="00FC7E12">
        <w:rPr>
          <w:rFonts w:ascii="Times New Roman" w:eastAsia="Times New Roman" w:hAnsi="Times New Roman" w:cs="Times New Roman"/>
          <w:color w:val="222222"/>
          <w:sz w:val="20"/>
          <w:szCs w:val="20"/>
          <w:lang w:eastAsia="hu-HU"/>
        </w:rPr>
        <w:t>A kertbarátoknak szóló üzenetei és a kiváló felvételek nagyon jó ötleteket adnak a szemlélődéshez, és az ötletek kitalálásához. USA-ban farmereknél is sok jó ötletet láttam. Egy piros labdát is be lehet kenni nem száradó ragasztóval, „madárléppel” és az almamolyok inkább azt választják a még zöld alma helyett! Azután ott ragadnak: gyérítés és előrejelzés is.</w:t>
      </w:r>
    </w:p>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r w:rsidRPr="00FC7E12">
        <w:rPr>
          <w:rFonts w:ascii="Times New Roman" w:eastAsia="Times New Roman" w:hAnsi="Times New Roman" w:cs="Times New Roman"/>
          <w:color w:val="222222"/>
          <w:sz w:val="20"/>
          <w:szCs w:val="20"/>
          <w:lang w:eastAsia="hu-HU"/>
        </w:rPr>
        <w:t>Néhány bio- ötletemet, elbujtattam az AGROFÓRUM hasábjain, igazán hálás vagyok a Főszerkesztőnek, hogy elfogadta, habár a nagy birtokokon nem fogják hasznosítani.</w:t>
      </w:r>
    </w:p>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r w:rsidRPr="00FC7E12">
        <w:rPr>
          <w:rFonts w:ascii="Times New Roman" w:eastAsia="Times New Roman" w:hAnsi="Times New Roman" w:cs="Times New Roman"/>
          <w:color w:val="222222"/>
          <w:sz w:val="20"/>
          <w:szCs w:val="20"/>
          <w:lang w:eastAsia="hu-HU"/>
        </w:rPr>
        <w:t xml:space="preserve">Itthon nagyon jól érzem magamat, de kimozdulni nem szeretek, különösen az esti órákban már nagyon fáradt vagyok, ezért ha nem lesz már </w:t>
      </w:r>
      <w:proofErr w:type="gramStart"/>
      <w:r w:rsidRPr="00FC7E12">
        <w:rPr>
          <w:rFonts w:ascii="Times New Roman" w:eastAsia="Times New Roman" w:hAnsi="Times New Roman" w:cs="Times New Roman"/>
          <w:color w:val="222222"/>
          <w:sz w:val="20"/>
          <w:szCs w:val="20"/>
          <w:lang w:eastAsia="hu-HU"/>
        </w:rPr>
        <w:t>karantén</w:t>
      </w:r>
      <w:proofErr w:type="gramEnd"/>
      <w:r w:rsidRPr="00FC7E12">
        <w:rPr>
          <w:rFonts w:ascii="Times New Roman" w:eastAsia="Times New Roman" w:hAnsi="Times New Roman" w:cs="Times New Roman"/>
          <w:color w:val="222222"/>
          <w:sz w:val="20"/>
          <w:szCs w:val="20"/>
          <w:lang w:eastAsia="hu-HU"/>
        </w:rPr>
        <w:t xml:space="preserve"> akkor sem tudok elmenni (autózni sem) a klub estékre. De nagyon köszönöm a felajánlást, jól esett!</w:t>
      </w:r>
    </w:p>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r w:rsidRPr="00FC7E12">
        <w:rPr>
          <w:rFonts w:ascii="Times New Roman" w:eastAsia="Times New Roman" w:hAnsi="Times New Roman" w:cs="Times New Roman"/>
          <w:color w:val="222222"/>
          <w:sz w:val="20"/>
          <w:szCs w:val="20"/>
          <w:lang w:eastAsia="hu-HU"/>
        </w:rPr>
        <w:t> </w:t>
      </w:r>
    </w:p>
    <w:p w:rsidR="005C0A16" w:rsidRPr="00FC7E12" w:rsidRDefault="005C0A16" w:rsidP="005C0A16">
      <w:pPr>
        <w:shd w:val="clear" w:color="auto" w:fill="FFFFFF"/>
        <w:spacing w:after="0" w:line="240" w:lineRule="auto"/>
        <w:rPr>
          <w:rFonts w:ascii="Times New Roman" w:eastAsia="Times New Roman" w:hAnsi="Times New Roman" w:cs="Times New Roman"/>
          <w:color w:val="222222"/>
          <w:sz w:val="20"/>
          <w:szCs w:val="20"/>
          <w:lang w:eastAsia="hu-HU"/>
        </w:rPr>
      </w:pPr>
      <w:r w:rsidRPr="00FC7E12">
        <w:rPr>
          <w:rFonts w:ascii="Times New Roman" w:eastAsia="Times New Roman" w:hAnsi="Times New Roman" w:cs="Times New Roman"/>
          <w:color w:val="222222"/>
          <w:sz w:val="20"/>
          <w:szCs w:val="20"/>
          <w:lang w:eastAsia="hu-HU"/>
        </w:rPr>
        <w:t>Üdvözlettel, Klári</w:t>
      </w:r>
    </w:p>
    <w:p w:rsidR="005C0A16" w:rsidRPr="00FC7E12" w:rsidRDefault="005C0A16">
      <w:pPr>
        <w:rPr>
          <w:rFonts w:ascii="Times New Roman" w:hAnsi="Times New Roman" w:cs="Times New Roman"/>
          <w:sz w:val="20"/>
          <w:szCs w:val="20"/>
        </w:rPr>
      </w:pPr>
    </w:p>
    <w:p w:rsidR="003C56D6" w:rsidRPr="00FC7E12" w:rsidRDefault="003C56D6" w:rsidP="003C56D6">
      <w:pPr>
        <w:shd w:val="clear" w:color="auto" w:fill="FFFFFF"/>
        <w:rPr>
          <w:rFonts w:ascii="Times New Roman" w:hAnsi="Times New Roman" w:cs="Times New Roman"/>
          <w:sz w:val="20"/>
          <w:szCs w:val="20"/>
        </w:rPr>
      </w:pPr>
    </w:p>
    <w:p w:rsidR="003C56D6" w:rsidRPr="00FC7E12" w:rsidRDefault="003C56D6">
      <w:pPr>
        <w:rPr>
          <w:rFonts w:ascii="Times New Roman" w:hAnsi="Times New Roman" w:cs="Times New Roman"/>
          <w:sz w:val="20"/>
          <w:szCs w:val="20"/>
        </w:rPr>
      </w:pPr>
    </w:p>
    <w:sectPr w:rsidR="003C56D6" w:rsidRPr="00FC7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oNotDisplayPageBoundarie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16"/>
    <w:rsid w:val="003C56D6"/>
    <w:rsid w:val="005C0A16"/>
    <w:rsid w:val="008F34EA"/>
    <w:rsid w:val="00FC7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D9BCC-14EC-41BF-B5F9-B25938D8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link w:val="Cmsor3Char"/>
    <w:uiPriority w:val="9"/>
    <w:qFormat/>
    <w:rsid w:val="005C0A16"/>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C0A16"/>
    <w:rPr>
      <w:rFonts w:ascii="Times New Roman" w:eastAsia="Times New Roman" w:hAnsi="Times New Roman" w:cs="Times New Roman"/>
      <w:b/>
      <w:bCs/>
      <w:sz w:val="27"/>
      <w:szCs w:val="27"/>
      <w:lang w:eastAsia="hu-HU"/>
    </w:rPr>
  </w:style>
  <w:style w:type="character" w:customStyle="1" w:styleId="qu">
    <w:name w:val="qu"/>
    <w:basedOn w:val="Bekezdsalapbettpusa"/>
    <w:rsid w:val="005C0A16"/>
  </w:style>
  <w:style w:type="character" w:customStyle="1" w:styleId="gd">
    <w:name w:val="gd"/>
    <w:basedOn w:val="Bekezdsalapbettpusa"/>
    <w:rsid w:val="005C0A16"/>
  </w:style>
  <w:style w:type="character" w:customStyle="1" w:styleId="g3">
    <w:name w:val="g3"/>
    <w:basedOn w:val="Bekezdsalapbettpusa"/>
    <w:rsid w:val="005C0A16"/>
  </w:style>
  <w:style w:type="character" w:customStyle="1" w:styleId="hb">
    <w:name w:val="hb"/>
    <w:basedOn w:val="Bekezdsalapbettpusa"/>
    <w:rsid w:val="005C0A16"/>
  </w:style>
  <w:style w:type="character" w:customStyle="1" w:styleId="g2">
    <w:name w:val="g2"/>
    <w:basedOn w:val="Bekezdsalapbettpusa"/>
    <w:rsid w:val="005C0A16"/>
  </w:style>
  <w:style w:type="character" w:customStyle="1" w:styleId="il">
    <w:name w:val="il"/>
    <w:basedOn w:val="Bekezdsalapbettpusa"/>
    <w:rsid w:val="005C0A16"/>
  </w:style>
  <w:style w:type="character" w:styleId="Hiperhivatkozs">
    <w:name w:val="Hyperlink"/>
    <w:basedOn w:val="Bekezdsalapbettpusa"/>
    <w:uiPriority w:val="99"/>
    <w:semiHidden/>
    <w:unhideWhenUsed/>
    <w:rsid w:val="005C0A16"/>
    <w:rPr>
      <w:color w:val="0000FF"/>
      <w:u w:val="single"/>
    </w:rPr>
  </w:style>
  <w:style w:type="character" w:customStyle="1" w:styleId="go">
    <w:name w:val="go"/>
    <w:basedOn w:val="Bekezdsalapbettpusa"/>
    <w:rsid w:val="005C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19595">
      <w:bodyDiv w:val="1"/>
      <w:marLeft w:val="0"/>
      <w:marRight w:val="0"/>
      <w:marTop w:val="0"/>
      <w:marBottom w:val="0"/>
      <w:divBdr>
        <w:top w:val="none" w:sz="0" w:space="0" w:color="auto"/>
        <w:left w:val="none" w:sz="0" w:space="0" w:color="auto"/>
        <w:bottom w:val="none" w:sz="0" w:space="0" w:color="auto"/>
        <w:right w:val="none" w:sz="0" w:space="0" w:color="auto"/>
      </w:divBdr>
      <w:divsChild>
        <w:div w:id="14503207">
          <w:marLeft w:val="0"/>
          <w:marRight w:val="0"/>
          <w:marTop w:val="0"/>
          <w:marBottom w:val="0"/>
          <w:divBdr>
            <w:top w:val="none" w:sz="0" w:space="0" w:color="auto"/>
            <w:left w:val="none" w:sz="0" w:space="0" w:color="auto"/>
            <w:bottom w:val="none" w:sz="0" w:space="0" w:color="auto"/>
            <w:right w:val="none" w:sz="0" w:space="0" w:color="auto"/>
          </w:divBdr>
          <w:divsChild>
            <w:div w:id="468549088">
              <w:marLeft w:val="0"/>
              <w:marRight w:val="0"/>
              <w:marTop w:val="0"/>
              <w:marBottom w:val="0"/>
              <w:divBdr>
                <w:top w:val="none" w:sz="0" w:space="0" w:color="auto"/>
                <w:left w:val="none" w:sz="0" w:space="0" w:color="auto"/>
                <w:bottom w:val="none" w:sz="0" w:space="0" w:color="auto"/>
                <w:right w:val="none" w:sz="0" w:space="0" w:color="auto"/>
              </w:divBdr>
            </w:div>
            <w:div w:id="967469922">
              <w:marLeft w:val="300"/>
              <w:marRight w:val="0"/>
              <w:marTop w:val="0"/>
              <w:marBottom w:val="0"/>
              <w:divBdr>
                <w:top w:val="none" w:sz="0" w:space="0" w:color="auto"/>
                <w:left w:val="none" w:sz="0" w:space="0" w:color="auto"/>
                <w:bottom w:val="none" w:sz="0" w:space="0" w:color="auto"/>
                <w:right w:val="none" w:sz="0" w:space="0" w:color="auto"/>
              </w:divBdr>
            </w:div>
            <w:div w:id="968314418">
              <w:marLeft w:val="300"/>
              <w:marRight w:val="0"/>
              <w:marTop w:val="0"/>
              <w:marBottom w:val="0"/>
              <w:divBdr>
                <w:top w:val="none" w:sz="0" w:space="0" w:color="auto"/>
                <w:left w:val="none" w:sz="0" w:space="0" w:color="auto"/>
                <w:bottom w:val="none" w:sz="0" w:space="0" w:color="auto"/>
                <w:right w:val="none" w:sz="0" w:space="0" w:color="auto"/>
              </w:divBdr>
            </w:div>
            <w:div w:id="1641228085">
              <w:marLeft w:val="0"/>
              <w:marRight w:val="0"/>
              <w:marTop w:val="0"/>
              <w:marBottom w:val="0"/>
              <w:divBdr>
                <w:top w:val="none" w:sz="0" w:space="0" w:color="auto"/>
                <w:left w:val="none" w:sz="0" w:space="0" w:color="auto"/>
                <w:bottom w:val="none" w:sz="0" w:space="0" w:color="auto"/>
                <w:right w:val="none" w:sz="0" w:space="0" w:color="auto"/>
              </w:divBdr>
            </w:div>
            <w:div w:id="778260595">
              <w:marLeft w:val="60"/>
              <w:marRight w:val="0"/>
              <w:marTop w:val="0"/>
              <w:marBottom w:val="0"/>
              <w:divBdr>
                <w:top w:val="none" w:sz="0" w:space="0" w:color="auto"/>
                <w:left w:val="none" w:sz="0" w:space="0" w:color="auto"/>
                <w:bottom w:val="none" w:sz="0" w:space="0" w:color="auto"/>
                <w:right w:val="none" w:sz="0" w:space="0" w:color="auto"/>
              </w:divBdr>
            </w:div>
          </w:divsChild>
        </w:div>
        <w:div w:id="8486121">
          <w:marLeft w:val="0"/>
          <w:marRight w:val="0"/>
          <w:marTop w:val="0"/>
          <w:marBottom w:val="0"/>
          <w:divBdr>
            <w:top w:val="none" w:sz="0" w:space="0" w:color="auto"/>
            <w:left w:val="none" w:sz="0" w:space="0" w:color="auto"/>
            <w:bottom w:val="none" w:sz="0" w:space="0" w:color="auto"/>
            <w:right w:val="none" w:sz="0" w:space="0" w:color="auto"/>
          </w:divBdr>
          <w:divsChild>
            <w:div w:id="1099527116">
              <w:marLeft w:val="0"/>
              <w:marRight w:val="0"/>
              <w:marTop w:val="120"/>
              <w:marBottom w:val="0"/>
              <w:divBdr>
                <w:top w:val="none" w:sz="0" w:space="0" w:color="auto"/>
                <w:left w:val="none" w:sz="0" w:space="0" w:color="auto"/>
                <w:bottom w:val="none" w:sz="0" w:space="0" w:color="auto"/>
                <w:right w:val="none" w:sz="0" w:space="0" w:color="auto"/>
              </w:divBdr>
              <w:divsChild>
                <w:div w:id="1315645127">
                  <w:marLeft w:val="0"/>
                  <w:marRight w:val="0"/>
                  <w:marTop w:val="0"/>
                  <w:marBottom w:val="0"/>
                  <w:divBdr>
                    <w:top w:val="none" w:sz="0" w:space="0" w:color="auto"/>
                    <w:left w:val="none" w:sz="0" w:space="0" w:color="auto"/>
                    <w:bottom w:val="none" w:sz="0" w:space="0" w:color="auto"/>
                    <w:right w:val="none" w:sz="0" w:space="0" w:color="auto"/>
                  </w:divBdr>
                  <w:divsChild>
                    <w:div w:id="1555774500">
                      <w:marLeft w:val="0"/>
                      <w:marRight w:val="0"/>
                      <w:marTop w:val="0"/>
                      <w:marBottom w:val="0"/>
                      <w:divBdr>
                        <w:top w:val="none" w:sz="0" w:space="0" w:color="auto"/>
                        <w:left w:val="none" w:sz="0" w:space="0" w:color="auto"/>
                        <w:bottom w:val="none" w:sz="0" w:space="0" w:color="auto"/>
                        <w:right w:val="none" w:sz="0" w:space="0" w:color="auto"/>
                      </w:divBdr>
                      <w:divsChild>
                        <w:div w:id="18479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928644">
      <w:bodyDiv w:val="1"/>
      <w:marLeft w:val="0"/>
      <w:marRight w:val="0"/>
      <w:marTop w:val="0"/>
      <w:marBottom w:val="0"/>
      <w:divBdr>
        <w:top w:val="none" w:sz="0" w:space="0" w:color="auto"/>
        <w:left w:val="none" w:sz="0" w:space="0" w:color="auto"/>
        <w:bottom w:val="none" w:sz="0" w:space="0" w:color="auto"/>
        <w:right w:val="none" w:sz="0" w:space="0" w:color="auto"/>
      </w:divBdr>
      <w:divsChild>
        <w:div w:id="483394686">
          <w:marLeft w:val="0"/>
          <w:marRight w:val="0"/>
          <w:marTop w:val="0"/>
          <w:marBottom w:val="0"/>
          <w:divBdr>
            <w:top w:val="none" w:sz="0" w:space="0" w:color="auto"/>
            <w:left w:val="none" w:sz="0" w:space="0" w:color="auto"/>
            <w:bottom w:val="none" w:sz="0" w:space="0" w:color="auto"/>
            <w:right w:val="none" w:sz="0" w:space="0" w:color="auto"/>
          </w:divBdr>
          <w:divsChild>
            <w:div w:id="2102870655">
              <w:marLeft w:val="0"/>
              <w:marRight w:val="0"/>
              <w:marTop w:val="0"/>
              <w:marBottom w:val="0"/>
              <w:divBdr>
                <w:top w:val="single" w:sz="2" w:space="0" w:color="EFEFEF"/>
                <w:left w:val="none" w:sz="0" w:space="0" w:color="auto"/>
                <w:bottom w:val="none" w:sz="0" w:space="0" w:color="auto"/>
                <w:right w:val="none" w:sz="0" w:space="0" w:color="auto"/>
              </w:divBdr>
              <w:divsChild>
                <w:div w:id="1063217209">
                  <w:marLeft w:val="0"/>
                  <w:marRight w:val="0"/>
                  <w:marTop w:val="0"/>
                  <w:marBottom w:val="0"/>
                  <w:divBdr>
                    <w:top w:val="none" w:sz="0" w:space="0" w:color="auto"/>
                    <w:left w:val="none" w:sz="0" w:space="0" w:color="auto"/>
                    <w:bottom w:val="none" w:sz="0" w:space="0" w:color="auto"/>
                    <w:right w:val="none" w:sz="0" w:space="0" w:color="auto"/>
                  </w:divBdr>
                  <w:divsChild>
                    <w:div w:id="1973100361">
                      <w:marLeft w:val="0"/>
                      <w:marRight w:val="0"/>
                      <w:marTop w:val="0"/>
                      <w:marBottom w:val="0"/>
                      <w:divBdr>
                        <w:top w:val="none" w:sz="0" w:space="0" w:color="auto"/>
                        <w:left w:val="none" w:sz="0" w:space="0" w:color="auto"/>
                        <w:bottom w:val="none" w:sz="0" w:space="0" w:color="auto"/>
                        <w:right w:val="none" w:sz="0" w:space="0" w:color="auto"/>
                      </w:divBdr>
                      <w:divsChild>
                        <w:div w:id="1613971270">
                          <w:marLeft w:val="0"/>
                          <w:marRight w:val="0"/>
                          <w:marTop w:val="0"/>
                          <w:marBottom w:val="0"/>
                          <w:divBdr>
                            <w:top w:val="none" w:sz="0" w:space="0" w:color="auto"/>
                            <w:left w:val="none" w:sz="0" w:space="0" w:color="auto"/>
                            <w:bottom w:val="none" w:sz="0" w:space="0" w:color="auto"/>
                            <w:right w:val="none" w:sz="0" w:space="0" w:color="auto"/>
                          </w:divBdr>
                          <w:divsChild>
                            <w:div w:id="1001814737">
                              <w:marLeft w:val="0"/>
                              <w:marRight w:val="0"/>
                              <w:marTop w:val="0"/>
                              <w:marBottom w:val="0"/>
                              <w:divBdr>
                                <w:top w:val="none" w:sz="0" w:space="0" w:color="auto"/>
                                <w:left w:val="none" w:sz="0" w:space="0" w:color="auto"/>
                                <w:bottom w:val="none" w:sz="0" w:space="0" w:color="auto"/>
                                <w:right w:val="none" w:sz="0" w:space="0" w:color="auto"/>
                              </w:divBdr>
                              <w:divsChild>
                                <w:div w:id="413749055">
                                  <w:marLeft w:val="0"/>
                                  <w:marRight w:val="0"/>
                                  <w:marTop w:val="0"/>
                                  <w:marBottom w:val="0"/>
                                  <w:divBdr>
                                    <w:top w:val="none" w:sz="0" w:space="0" w:color="auto"/>
                                    <w:left w:val="none" w:sz="0" w:space="0" w:color="auto"/>
                                    <w:bottom w:val="none" w:sz="0" w:space="0" w:color="auto"/>
                                    <w:right w:val="none" w:sz="0" w:space="0" w:color="auto"/>
                                  </w:divBdr>
                                  <w:divsChild>
                                    <w:div w:id="209339560">
                                      <w:marLeft w:val="0"/>
                                      <w:marRight w:val="0"/>
                                      <w:marTop w:val="0"/>
                                      <w:marBottom w:val="0"/>
                                      <w:divBdr>
                                        <w:top w:val="none" w:sz="0" w:space="0" w:color="auto"/>
                                        <w:left w:val="none" w:sz="0" w:space="0" w:color="auto"/>
                                        <w:bottom w:val="none" w:sz="0" w:space="0" w:color="auto"/>
                                        <w:right w:val="none" w:sz="0" w:space="0" w:color="auto"/>
                                      </w:divBdr>
                                      <w:divsChild>
                                        <w:div w:id="852112562">
                                          <w:marLeft w:val="0"/>
                                          <w:marRight w:val="0"/>
                                          <w:marTop w:val="0"/>
                                          <w:marBottom w:val="0"/>
                                          <w:divBdr>
                                            <w:top w:val="none" w:sz="0" w:space="0" w:color="auto"/>
                                            <w:left w:val="none" w:sz="0" w:space="0" w:color="auto"/>
                                            <w:bottom w:val="none" w:sz="0" w:space="0" w:color="auto"/>
                                            <w:right w:val="none" w:sz="0" w:space="0" w:color="auto"/>
                                          </w:divBdr>
                                        </w:div>
                                        <w:div w:id="733629495">
                                          <w:marLeft w:val="300"/>
                                          <w:marRight w:val="0"/>
                                          <w:marTop w:val="0"/>
                                          <w:marBottom w:val="0"/>
                                          <w:divBdr>
                                            <w:top w:val="none" w:sz="0" w:space="0" w:color="auto"/>
                                            <w:left w:val="none" w:sz="0" w:space="0" w:color="auto"/>
                                            <w:bottom w:val="none" w:sz="0" w:space="0" w:color="auto"/>
                                            <w:right w:val="none" w:sz="0" w:space="0" w:color="auto"/>
                                          </w:divBdr>
                                        </w:div>
                                        <w:div w:id="1985041567">
                                          <w:marLeft w:val="300"/>
                                          <w:marRight w:val="0"/>
                                          <w:marTop w:val="0"/>
                                          <w:marBottom w:val="0"/>
                                          <w:divBdr>
                                            <w:top w:val="none" w:sz="0" w:space="0" w:color="auto"/>
                                            <w:left w:val="none" w:sz="0" w:space="0" w:color="auto"/>
                                            <w:bottom w:val="none" w:sz="0" w:space="0" w:color="auto"/>
                                            <w:right w:val="none" w:sz="0" w:space="0" w:color="auto"/>
                                          </w:divBdr>
                                        </w:div>
                                        <w:div w:id="1835753086">
                                          <w:marLeft w:val="0"/>
                                          <w:marRight w:val="0"/>
                                          <w:marTop w:val="0"/>
                                          <w:marBottom w:val="0"/>
                                          <w:divBdr>
                                            <w:top w:val="none" w:sz="0" w:space="0" w:color="auto"/>
                                            <w:left w:val="none" w:sz="0" w:space="0" w:color="auto"/>
                                            <w:bottom w:val="none" w:sz="0" w:space="0" w:color="auto"/>
                                            <w:right w:val="none" w:sz="0" w:space="0" w:color="auto"/>
                                          </w:divBdr>
                                        </w:div>
                                        <w:div w:id="553389228">
                                          <w:marLeft w:val="60"/>
                                          <w:marRight w:val="0"/>
                                          <w:marTop w:val="0"/>
                                          <w:marBottom w:val="0"/>
                                          <w:divBdr>
                                            <w:top w:val="none" w:sz="0" w:space="0" w:color="auto"/>
                                            <w:left w:val="none" w:sz="0" w:space="0" w:color="auto"/>
                                            <w:bottom w:val="none" w:sz="0" w:space="0" w:color="auto"/>
                                            <w:right w:val="none" w:sz="0" w:space="0" w:color="auto"/>
                                          </w:divBdr>
                                        </w:div>
                                      </w:divsChild>
                                    </w:div>
                                    <w:div w:id="1814255359">
                                      <w:marLeft w:val="0"/>
                                      <w:marRight w:val="0"/>
                                      <w:marTop w:val="0"/>
                                      <w:marBottom w:val="0"/>
                                      <w:divBdr>
                                        <w:top w:val="none" w:sz="0" w:space="0" w:color="auto"/>
                                        <w:left w:val="none" w:sz="0" w:space="0" w:color="auto"/>
                                        <w:bottom w:val="none" w:sz="0" w:space="0" w:color="auto"/>
                                        <w:right w:val="none" w:sz="0" w:space="0" w:color="auto"/>
                                      </w:divBdr>
                                      <w:divsChild>
                                        <w:div w:id="433286758">
                                          <w:marLeft w:val="0"/>
                                          <w:marRight w:val="0"/>
                                          <w:marTop w:val="120"/>
                                          <w:marBottom w:val="0"/>
                                          <w:divBdr>
                                            <w:top w:val="none" w:sz="0" w:space="0" w:color="auto"/>
                                            <w:left w:val="none" w:sz="0" w:space="0" w:color="auto"/>
                                            <w:bottom w:val="none" w:sz="0" w:space="0" w:color="auto"/>
                                            <w:right w:val="none" w:sz="0" w:space="0" w:color="auto"/>
                                          </w:divBdr>
                                          <w:divsChild>
                                            <w:div w:id="1688556520">
                                              <w:marLeft w:val="0"/>
                                              <w:marRight w:val="0"/>
                                              <w:marTop w:val="0"/>
                                              <w:marBottom w:val="0"/>
                                              <w:divBdr>
                                                <w:top w:val="none" w:sz="0" w:space="0" w:color="auto"/>
                                                <w:left w:val="none" w:sz="0" w:space="0" w:color="auto"/>
                                                <w:bottom w:val="none" w:sz="0" w:space="0" w:color="auto"/>
                                                <w:right w:val="none" w:sz="0" w:space="0" w:color="auto"/>
                                              </w:divBdr>
                                              <w:divsChild>
                                                <w:div w:id="1326518453">
                                                  <w:marLeft w:val="0"/>
                                                  <w:marRight w:val="0"/>
                                                  <w:marTop w:val="0"/>
                                                  <w:marBottom w:val="0"/>
                                                  <w:divBdr>
                                                    <w:top w:val="none" w:sz="0" w:space="0" w:color="auto"/>
                                                    <w:left w:val="none" w:sz="0" w:space="0" w:color="auto"/>
                                                    <w:bottom w:val="none" w:sz="0" w:space="0" w:color="auto"/>
                                                    <w:right w:val="none" w:sz="0" w:space="0" w:color="auto"/>
                                                  </w:divBdr>
                                                  <w:divsChild>
                                                    <w:div w:id="1832938800">
                                                      <w:marLeft w:val="0"/>
                                                      <w:marRight w:val="0"/>
                                                      <w:marTop w:val="0"/>
                                                      <w:marBottom w:val="0"/>
                                                      <w:divBdr>
                                                        <w:top w:val="none" w:sz="0" w:space="0" w:color="auto"/>
                                                        <w:left w:val="none" w:sz="0" w:space="0" w:color="auto"/>
                                                        <w:bottom w:val="none" w:sz="0" w:space="0" w:color="auto"/>
                                                        <w:right w:val="none" w:sz="0" w:space="0" w:color="auto"/>
                                                      </w:divBdr>
                                                    </w:div>
                                                    <w:div w:id="252975181">
                                                      <w:marLeft w:val="0"/>
                                                      <w:marRight w:val="0"/>
                                                      <w:marTop w:val="0"/>
                                                      <w:marBottom w:val="0"/>
                                                      <w:divBdr>
                                                        <w:top w:val="none" w:sz="0" w:space="0" w:color="auto"/>
                                                        <w:left w:val="none" w:sz="0" w:space="0" w:color="auto"/>
                                                        <w:bottom w:val="none" w:sz="0" w:space="0" w:color="auto"/>
                                                        <w:right w:val="none" w:sz="0" w:space="0" w:color="auto"/>
                                                      </w:divBdr>
                                                    </w:div>
                                                  </w:divsChild>
                                                </w:div>
                                                <w:div w:id="922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439705">
          <w:marLeft w:val="0"/>
          <w:marRight w:val="0"/>
          <w:marTop w:val="0"/>
          <w:marBottom w:val="0"/>
          <w:divBdr>
            <w:top w:val="none" w:sz="0" w:space="0" w:color="auto"/>
            <w:left w:val="none" w:sz="0" w:space="0" w:color="auto"/>
            <w:bottom w:val="none" w:sz="0" w:space="0" w:color="auto"/>
            <w:right w:val="none" w:sz="0" w:space="0" w:color="auto"/>
          </w:divBdr>
          <w:divsChild>
            <w:div w:id="518465651">
              <w:marLeft w:val="0"/>
              <w:marRight w:val="0"/>
              <w:marTop w:val="0"/>
              <w:marBottom w:val="0"/>
              <w:divBdr>
                <w:top w:val="single" w:sz="2" w:space="0" w:color="EFEFEF"/>
                <w:left w:val="none" w:sz="0" w:space="0" w:color="auto"/>
                <w:bottom w:val="none" w:sz="0" w:space="0" w:color="auto"/>
                <w:right w:val="none" w:sz="0" w:space="0" w:color="auto"/>
              </w:divBdr>
              <w:divsChild>
                <w:div w:id="417293650">
                  <w:marLeft w:val="0"/>
                  <w:marRight w:val="0"/>
                  <w:marTop w:val="0"/>
                  <w:marBottom w:val="0"/>
                  <w:divBdr>
                    <w:top w:val="single" w:sz="6" w:space="0" w:color="auto"/>
                    <w:left w:val="none" w:sz="0" w:space="0" w:color="auto"/>
                    <w:bottom w:val="none" w:sz="0" w:space="0" w:color="auto"/>
                    <w:right w:val="none" w:sz="0" w:space="0" w:color="auto"/>
                  </w:divBdr>
                  <w:divsChild>
                    <w:div w:id="640811385">
                      <w:marLeft w:val="0"/>
                      <w:marRight w:val="0"/>
                      <w:marTop w:val="0"/>
                      <w:marBottom w:val="0"/>
                      <w:divBdr>
                        <w:top w:val="none" w:sz="0" w:space="0" w:color="auto"/>
                        <w:left w:val="none" w:sz="0" w:space="0" w:color="auto"/>
                        <w:bottom w:val="none" w:sz="0" w:space="0" w:color="auto"/>
                        <w:right w:val="none" w:sz="0" w:space="0" w:color="auto"/>
                      </w:divBdr>
                      <w:divsChild>
                        <w:div w:id="677150219">
                          <w:marLeft w:val="0"/>
                          <w:marRight w:val="0"/>
                          <w:marTop w:val="0"/>
                          <w:marBottom w:val="0"/>
                          <w:divBdr>
                            <w:top w:val="none" w:sz="0" w:space="0" w:color="auto"/>
                            <w:left w:val="none" w:sz="0" w:space="0" w:color="auto"/>
                            <w:bottom w:val="none" w:sz="0" w:space="0" w:color="auto"/>
                            <w:right w:val="none" w:sz="0" w:space="0" w:color="auto"/>
                          </w:divBdr>
                          <w:divsChild>
                            <w:div w:id="1234118256">
                              <w:marLeft w:val="0"/>
                              <w:marRight w:val="0"/>
                              <w:marTop w:val="0"/>
                              <w:marBottom w:val="0"/>
                              <w:divBdr>
                                <w:top w:val="none" w:sz="0" w:space="0" w:color="auto"/>
                                <w:left w:val="none" w:sz="0" w:space="0" w:color="auto"/>
                                <w:bottom w:val="none" w:sz="0" w:space="0" w:color="auto"/>
                                <w:right w:val="none" w:sz="0" w:space="0" w:color="auto"/>
                              </w:divBdr>
                              <w:divsChild>
                                <w:div w:id="435292536">
                                  <w:marLeft w:val="0"/>
                                  <w:marRight w:val="0"/>
                                  <w:marTop w:val="0"/>
                                  <w:marBottom w:val="0"/>
                                  <w:divBdr>
                                    <w:top w:val="none" w:sz="0" w:space="0" w:color="auto"/>
                                    <w:left w:val="none" w:sz="0" w:space="0" w:color="auto"/>
                                    <w:bottom w:val="none" w:sz="0" w:space="0" w:color="auto"/>
                                    <w:right w:val="none" w:sz="0" w:space="0" w:color="auto"/>
                                  </w:divBdr>
                                  <w:divsChild>
                                    <w:div w:id="1895391870">
                                      <w:marLeft w:val="0"/>
                                      <w:marRight w:val="0"/>
                                      <w:marTop w:val="0"/>
                                      <w:marBottom w:val="0"/>
                                      <w:divBdr>
                                        <w:top w:val="none" w:sz="0" w:space="0" w:color="auto"/>
                                        <w:left w:val="none" w:sz="0" w:space="0" w:color="auto"/>
                                        <w:bottom w:val="none" w:sz="0" w:space="0" w:color="auto"/>
                                        <w:right w:val="none" w:sz="0" w:space="0" w:color="auto"/>
                                      </w:divBdr>
                                    </w:div>
                                  </w:divsChild>
                                </w:div>
                                <w:div w:id="27413318">
                                  <w:marLeft w:val="0"/>
                                  <w:marRight w:val="0"/>
                                  <w:marTop w:val="0"/>
                                  <w:marBottom w:val="0"/>
                                  <w:divBdr>
                                    <w:top w:val="none" w:sz="0" w:space="0" w:color="auto"/>
                                    <w:left w:val="none" w:sz="0" w:space="0" w:color="auto"/>
                                    <w:bottom w:val="none" w:sz="0" w:space="0" w:color="auto"/>
                                    <w:right w:val="none" w:sz="0" w:space="0" w:color="auto"/>
                                  </w:divBdr>
                                  <w:divsChild>
                                    <w:div w:id="220948534">
                                      <w:marLeft w:val="0"/>
                                      <w:marRight w:val="0"/>
                                      <w:marTop w:val="0"/>
                                      <w:marBottom w:val="0"/>
                                      <w:divBdr>
                                        <w:top w:val="none" w:sz="0" w:space="0" w:color="auto"/>
                                        <w:left w:val="none" w:sz="0" w:space="0" w:color="auto"/>
                                        <w:bottom w:val="none" w:sz="0" w:space="0" w:color="auto"/>
                                        <w:right w:val="none" w:sz="0" w:space="0" w:color="auto"/>
                                      </w:divBdr>
                                      <w:divsChild>
                                        <w:div w:id="1047796103">
                                          <w:marLeft w:val="0"/>
                                          <w:marRight w:val="0"/>
                                          <w:marTop w:val="0"/>
                                          <w:marBottom w:val="0"/>
                                          <w:divBdr>
                                            <w:top w:val="none" w:sz="0" w:space="0" w:color="auto"/>
                                            <w:left w:val="none" w:sz="0" w:space="0" w:color="auto"/>
                                            <w:bottom w:val="none" w:sz="0" w:space="0" w:color="auto"/>
                                            <w:right w:val="none" w:sz="0" w:space="0" w:color="auto"/>
                                          </w:divBdr>
                                        </w:div>
                                        <w:div w:id="1763137356">
                                          <w:marLeft w:val="300"/>
                                          <w:marRight w:val="0"/>
                                          <w:marTop w:val="0"/>
                                          <w:marBottom w:val="0"/>
                                          <w:divBdr>
                                            <w:top w:val="none" w:sz="0" w:space="0" w:color="auto"/>
                                            <w:left w:val="none" w:sz="0" w:space="0" w:color="auto"/>
                                            <w:bottom w:val="none" w:sz="0" w:space="0" w:color="auto"/>
                                            <w:right w:val="none" w:sz="0" w:space="0" w:color="auto"/>
                                          </w:divBdr>
                                        </w:div>
                                        <w:div w:id="761101770">
                                          <w:marLeft w:val="300"/>
                                          <w:marRight w:val="0"/>
                                          <w:marTop w:val="0"/>
                                          <w:marBottom w:val="0"/>
                                          <w:divBdr>
                                            <w:top w:val="none" w:sz="0" w:space="0" w:color="auto"/>
                                            <w:left w:val="none" w:sz="0" w:space="0" w:color="auto"/>
                                            <w:bottom w:val="none" w:sz="0" w:space="0" w:color="auto"/>
                                            <w:right w:val="none" w:sz="0" w:space="0" w:color="auto"/>
                                          </w:divBdr>
                                        </w:div>
                                        <w:div w:id="1489250392">
                                          <w:marLeft w:val="0"/>
                                          <w:marRight w:val="0"/>
                                          <w:marTop w:val="0"/>
                                          <w:marBottom w:val="0"/>
                                          <w:divBdr>
                                            <w:top w:val="none" w:sz="0" w:space="0" w:color="auto"/>
                                            <w:left w:val="none" w:sz="0" w:space="0" w:color="auto"/>
                                            <w:bottom w:val="none" w:sz="0" w:space="0" w:color="auto"/>
                                            <w:right w:val="none" w:sz="0" w:space="0" w:color="auto"/>
                                          </w:divBdr>
                                        </w:div>
                                        <w:div w:id="1568682146">
                                          <w:marLeft w:val="60"/>
                                          <w:marRight w:val="0"/>
                                          <w:marTop w:val="0"/>
                                          <w:marBottom w:val="0"/>
                                          <w:divBdr>
                                            <w:top w:val="none" w:sz="0" w:space="0" w:color="auto"/>
                                            <w:left w:val="none" w:sz="0" w:space="0" w:color="auto"/>
                                            <w:bottom w:val="none" w:sz="0" w:space="0" w:color="auto"/>
                                            <w:right w:val="none" w:sz="0" w:space="0" w:color="auto"/>
                                          </w:divBdr>
                                        </w:div>
                                      </w:divsChild>
                                    </w:div>
                                    <w:div w:id="1845628892">
                                      <w:marLeft w:val="0"/>
                                      <w:marRight w:val="0"/>
                                      <w:marTop w:val="0"/>
                                      <w:marBottom w:val="0"/>
                                      <w:divBdr>
                                        <w:top w:val="none" w:sz="0" w:space="0" w:color="auto"/>
                                        <w:left w:val="none" w:sz="0" w:space="0" w:color="auto"/>
                                        <w:bottom w:val="none" w:sz="0" w:space="0" w:color="auto"/>
                                        <w:right w:val="none" w:sz="0" w:space="0" w:color="auto"/>
                                      </w:divBdr>
                                      <w:divsChild>
                                        <w:div w:id="540943909">
                                          <w:marLeft w:val="0"/>
                                          <w:marRight w:val="0"/>
                                          <w:marTop w:val="120"/>
                                          <w:marBottom w:val="0"/>
                                          <w:divBdr>
                                            <w:top w:val="none" w:sz="0" w:space="0" w:color="auto"/>
                                            <w:left w:val="none" w:sz="0" w:space="0" w:color="auto"/>
                                            <w:bottom w:val="none" w:sz="0" w:space="0" w:color="auto"/>
                                            <w:right w:val="none" w:sz="0" w:space="0" w:color="auto"/>
                                          </w:divBdr>
                                          <w:divsChild>
                                            <w:div w:id="924194485">
                                              <w:marLeft w:val="0"/>
                                              <w:marRight w:val="0"/>
                                              <w:marTop w:val="0"/>
                                              <w:marBottom w:val="0"/>
                                              <w:divBdr>
                                                <w:top w:val="none" w:sz="0" w:space="0" w:color="auto"/>
                                                <w:left w:val="none" w:sz="0" w:space="0" w:color="auto"/>
                                                <w:bottom w:val="none" w:sz="0" w:space="0" w:color="auto"/>
                                                <w:right w:val="none" w:sz="0" w:space="0" w:color="auto"/>
                                              </w:divBdr>
                                              <w:divsChild>
                                                <w:div w:id="1425876719">
                                                  <w:marLeft w:val="0"/>
                                                  <w:marRight w:val="0"/>
                                                  <w:marTop w:val="0"/>
                                                  <w:marBottom w:val="0"/>
                                                  <w:divBdr>
                                                    <w:top w:val="none" w:sz="0" w:space="0" w:color="auto"/>
                                                    <w:left w:val="none" w:sz="0" w:space="0" w:color="auto"/>
                                                    <w:bottom w:val="none" w:sz="0" w:space="0" w:color="auto"/>
                                                    <w:right w:val="none" w:sz="0" w:space="0" w:color="auto"/>
                                                  </w:divBdr>
                                                  <w:divsChild>
                                                    <w:div w:id="351033065">
                                                      <w:marLeft w:val="0"/>
                                                      <w:marRight w:val="0"/>
                                                      <w:marTop w:val="0"/>
                                                      <w:marBottom w:val="0"/>
                                                      <w:divBdr>
                                                        <w:top w:val="none" w:sz="0" w:space="0" w:color="auto"/>
                                                        <w:left w:val="none" w:sz="0" w:space="0" w:color="auto"/>
                                                        <w:bottom w:val="none" w:sz="0" w:space="0" w:color="auto"/>
                                                        <w:right w:val="none" w:sz="0" w:space="0" w:color="auto"/>
                                                      </w:divBdr>
                                                    </w:div>
                                                    <w:div w:id="1230922329">
                                                      <w:marLeft w:val="0"/>
                                                      <w:marRight w:val="0"/>
                                                      <w:marTop w:val="0"/>
                                                      <w:marBottom w:val="0"/>
                                                      <w:divBdr>
                                                        <w:top w:val="none" w:sz="0" w:space="0" w:color="auto"/>
                                                        <w:left w:val="none" w:sz="0" w:space="0" w:color="auto"/>
                                                        <w:bottom w:val="none" w:sz="0" w:space="0" w:color="auto"/>
                                                        <w:right w:val="none" w:sz="0" w:space="0" w:color="auto"/>
                                                      </w:divBdr>
                                                    </w:div>
                                                    <w:div w:id="420299115">
                                                      <w:marLeft w:val="0"/>
                                                      <w:marRight w:val="0"/>
                                                      <w:marTop w:val="0"/>
                                                      <w:marBottom w:val="0"/>
                                                      <w:divBdr>
                                                        <w:top w:val="none" w:sz="0" w:space="0" w:color="auto"/>
                                                        <w:left w:val="none" w:sz="0" w:space="0" w:color="auto"/>
                                                        <w:bottom w:val="none" w:sz="0" w:space="0" w:color="auto"/>
                                                        <w:right w:val="none" w:sz="0" w:space="0" w:color="auto"/>
                                                      </w:divBdr>
                                                    </w:div>
                                                    <w:div w:id="832793841">
                                                      <w:marLeft w:val="0"/>
                                                      <w:marRight w:val="0"/>
                                                      <w:marTop w:val="0"/>
                                                      <w:marBottom w:val="0"/>
                                                      <w:divBdr>
                                                        <w:top w:val="none" w:sz="0" w:space="0" w:color="auto"/>
                                                        <w:left w:val="none" w:sz="0" w:space="0" w:color="auto"/>
                                                        <w:bottom w:val="none" w:sz="0" w:space="0" w:color="auto"/>
                                                        <w:right w:val="none" w:sz="0" w:space="0" w:color="auto"/>
                                                      </w:divBdr>
                                                    </w:div>
                                                    <w:div w:id="2864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xn--biokutats-71a.h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2027-927E-4575-B2F2-49ABCC47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5651</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Zsigó György</dc:creator>
  <cp:keywords/>
  <dc:description/>
  <cp:lastModifiedBy>Zsigó György</cp:lastModifiedBy>
  <cp:revision>2</cp:revision>
  <dcterms:created xsi:type="dcterms:W3CDTF">2020-10-13T14:07:00Z</dcterms:created>
  <dcterms:modified xsi:type="dcterms:W3CDTF">2020-10-13T14:07:00Z</dcterms:modified>
</cp:coreProperties>
</file>