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A89" w:rsidRPr="006C5A89" w:rsidRDefault="006C5A89" w:rsidP="006C5A89">
      <w:pPr>
        <w:spacing w:after="0" w:line="408" w:lineRule="atLeast"/>
        <w:outlineLvl w:val="0"/>
        <w:rPr>
          <w:rFonts w:ascii="Noto Serif" w:eastAsia="Times New Roman" w:hAnsi="Noto Serif" w:cs="Times New Roman"/>
          <w:b/>
          <w:bCs/>
          <w:kern w:val="36"/>
          <w:sz w:val="48"/>
          <w:szCs w:val="48"/>
          <w:lang w:eastAsia="hu-HU"/>
        </w:rPr>
      </w:pPr>
      <w:r w:rsidRPr="006C5A89">
        <w:rPr>
          <w:rFonts w:ascii="Noto Serif" w:eastAsia="Times New Roman" w:hAnsi="Noto Serif" w:cs="Times New Roman"/>
          <w:b/>
          <w:bCs/>
          <w:kern w:val="36"/>
          <w:sz w:val="48"/>
          <w:szCs w:val="48"/>
          <w:lang w:eastAsia="hu-HU"/>
        </w:rPr>
        <w:t>A szőlő feketerothadása</w:t>
      </w:r>
    </w:p>
    <w:p w:rsidR="006C5A89" w:rsidRPr="006C5A89" w:rsidRDefault="006C5A89" w:rsidP="006C5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Roboto" w:eastAsia="Times New Roman" w:hAnsi="Roboto" w:cs="Times New Roman"/>
          <w:sz w:val="24"/>
          <w:szCs w:val="24"/>
          <w:lang w:eastAsia="hu-HU"/>
        </w:rPr>
        <w:t>2017. szeptember 7. 08:30</w:t>
      </w:r>
    </w:p>
    <w:p w:rsidR="006C5A89" w:rsidRPr="006C5A89" w:rsidRDefault="006C5A89" w:rsidP="006C5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Agrofórum Online</w:t>
      </w:r>
    </w:p>
    <w:p w:rsidR="006C5A89" w:rsidRPr="00547F2E" w:rsidRDefault="006C5A89" w:rsidP="00547F2E">
      <w:pPr>
        <w:pStyle w:val="Cm"/>
      </w:pPr>
    </w:p>
    <w:p w:rsidR="006C5A89" w:rsidRPr="006C5A89" w:rsidRDefault="006C5A89" w:rsidP="006C5A89">
      <w:pPr>
        <w:spacing w:after="48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>A szőlő feketerothadása</w:t>
      </w:r>
    </w:p>
    <w:p w:rsidR="006C5A89" w:rsidRPr="006C5A89" w:rsidRDefault="006C5A89" w:rsidP="00547F2E">
      <w:pPr>
        <w:pStyle w:val="Cmsor2"/>
        <w:rPr>
          <w:rFonts w:eastAsia="Times New Roman"/>
          <w:lang w:eastAsia="hu-HU"/>
        </w:rPr>
      </w:pPr>
      <w:r w:rsidRPr="006C5A89">
        <w:rPr>
          <w:rFonts w:eastAsia="Times New Roman"/>
          <w:lang w:eastAsia="hu-HU"/>
        </w:rPr>
        <w:t>Kórokozó: Guignardia bidwellii (Ellis) Viala &amp; Ravaz Ivartalan alakja: Phyllosticta ampelicida (Englem.) Van Der Aa Észak-Amerikában őshonos (ahol 1853-ban azonosították), de újabban erősen terjed a világ több részén is (Európa, Dél-Amerika és Ázsia). Európában a 19. század végén (1885-ben) találták meg, de kártételt a 20. század végétől okoz.</w:t>
      </w:r>
    </w:p>
    <w:p w:rsidR="00547F2E" w:rsidRPr="006C5A89" w:rsidRDefault="006C5A89" w:rsidP="00547F2E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Svájcban 1988-tól jelent problémát egyes körzetekben. Németország északi szőlőtermő vidékein a 2002-es betelepedését követően, ma már az egyik legjelentősebb szőlőbetegségként tarják számon. Magyarországon is jelen lehetett már korábban, de hazai előfordulásáról először Mikulás és társai számoltak be 1999-ben. Európa más területeihez hasonlóan, a 2000-es évek elejétől nálunk is potenciális, nagy gazdasági veszéllyel fenyegető betegségként kell számon tartani. Az Egri borvidéken 2004-óta észleljük rendszeresen, de sokkoló mértékű, járványszerű fellépését 2010-ben tapasztaltuk.</w:t>
      </w:r>
      <w:r w:rsidR="00547F2E"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AACEC1" wp14:editId="66CA974E">
            <wp:extent cx="4861560" cy="3375660"/>
            <wp:effectExtent l="0" t="0" r="0" b="0"/>
            <wp:docPr id="8" name="Kép 8" descr="https://agroforum.hu/sites/default/files/dulane-fr-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oforum.hu/sites/default/files/dulane-fr-2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2. kép: A nekrotikus levélfoltban kifejlődő termőtestek (piknídiumok)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Valamennyi termesztett szőlő, de a 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Vitis vinifera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 fajták különösen fogékonyak a feketerothadásra. Gazdanövénye még az 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Ampelopsis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, 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Cissus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, és a 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Parthenocissus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szőlő minden fiatal zöld részét fertőzi (levél, levélnyél, hajtástengely, fürtkocsány, bogyók), de a 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legsúlyosabban a fürtöket károsítja. Meleg, csapadékos időjárási körülmények között a legveszélyesebb, mert akár 80-100 %-os termésveszteséget okozhat.</w:t>
      </w:r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1B7956" wp14:editId="0A0A7E3C">
            <wp:extent cx="4023360" cy="3398520"/>
            <wp:effectExtent l="0" t="0" r="0" b="0"/>
            <wp:docPr id="7" name="Kép 7" descr="https://agroforum.hu/sites/default/files/dulane-fr-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roforum.hu/sites/default/files/dulane-fr-3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3. kép: Feketerothadás tünete levélen, levélnyélen és hajtástengelyen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Jellemző tünetek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leveleken leginkább perzselés tünethez hasonlítanak a szabálytalan alakú, elszórt, különálló, súlyosabb esetben a levél jelentős felületét fedő, egymásba érő, sötét határvonallal szegélyezett nekrotikus foltok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1.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 A fertőzés után kb. 2 héttel fényes-fekete, gömb alakú termőtestek (piknídiumok) alakulnak ki a foltokban, közvetlenül a bőrszövet alatt, köralakban rendeződve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2.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 A levélnyél, a hajtástengely és a fürtkocsány fertőződésekor szabálytalan alakú, hosszanti lefutású, sötétlila-fekete, szövetbe süppedő foltok alakulnak ki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3.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 A termőtestek ezekben is kifejlődhetnek.</w:t>
      </w:r>
      <w:r w:rsidR="00E66D2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bookmarkStart w:id="0" w:name="_GoBack"/>
      <w:bookmarkEnd w:id="0"/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997ACB" wp14:editId="4E08A406">
            <wp:extent cx="4960620" cy="4236720"/>
            <wp:effectExtent l="0" t="0" r="0" b="0"/>
            <wp:docPr id="6" name="Kép 6" descr="https://agroforum.hu/sites/default/files/dulane-fr-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roforum.hu/sites/default/files/dulane-fr-4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4. kép: Feketerothadásos zsendülő Chardonnay fürtök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bogyók, fürtök megbetegedése okozza a legsúlyosabb kárt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4.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 A fertőzött bogyók kezdetben világos csokoládébarna színe később sötétbarnára változik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5.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 A tünetes bogyók a fertőzési ponttól kiindulva erősen töppednek, zsugorodnak, végül szénfeketére mumifikálódnak. Az ilyen bogyók felülete, szabad szemmel is jól láthatóan és tapinthatóan dudoros, érdes, a bőrszövet alatt kifejlődő, kezdetben körkörösen rendeződött, fekete termőtestek tömegétől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6.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</w:t>
      </w:r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C8951B2" wp14:editId="7B0FF97E">
            <wp:extent cx="2887980" cy="2286000"/>
            <wp:effectExtent l="0" t="0" r="7620" b="0"/>
            <wp:docPr id="5" name="Kép 5" descr="https://agroforum.hu/sites/default/files/dulane-fr-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roforum.hu/sites/default/files/dulane-fr-5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5. kép: A fertőzés korai tünete bogyókon</w:t>
      </w:r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EE36331" wp14:editId="6461118F">
            <wp:extent cx="4236720" cy="3657600"/>
            <wp:effectExtent l="0" t="0" r="0" b="0"/>
            <wp:docPr id="4" name="Kép 4" descr="https://agroforum.hu/sites/default/files/dulane-fr-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roforum.hu/sites/default/files/dulane-fr-6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6. kép: Feketerothadásos fürt, szénfeketére mumifikálódott bogyókkal  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Megkülönböztető tünettan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feketerothadás tüneteit gyakran tévesztik össze más betegséggel. A helyes diagnózis felállításhoz kíván segítséget adni az alábbi tünet-összehasonlítás.</w:t>
      </w:r>
    </w:p>
    <w:p w:rsidR="006C5A89" w:rsidRPr="006C5A89" w:rsidRDefault="006C5A89" w:rsidP="006C5A8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szürkerothadással összehasonlítva, több megkülönböztető jellemzőt is ki kell emelni. Bár ezt a betegséget is rothadásnak nevezzük, valójában nem következik be lágy szövetrothadás, mint a 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Botrytis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 esetében. Épp ellenkezőleg, a feketerothadásos bogyók szövete már kezdeti állapotában is sötétebb, szívós, feszes, a gyors vízvesztés miatt zsugorodás, megkeményedés, mumifikálódás zajlik le. A bogyókon penészgyep nincs, de a bőrszövetben apró, fényes-fekete termőtestek fejlődnek.</w:t>
      </w:r>
    </w:p>
    <w:p w:rsidR="006C5A89" w:rsidRPr="006C5A89" w:rsidRDefault="006C5A89" w:rsidP="006C5A8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Gyakran tévesztik össze a fakórothadással is, pedig a legjellemzőbb megkülönböztető bélyegre a betegségek neve is utal. A fakórothadásos bogyók, fürtrészek, végső töppedt állapotban is megőrzik (fehér fajtáknál) fakósárga vagy (kék szőlőknél) tejeskávé színüket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7.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 A bőrszövetben fejlődő termőtestek (piknídiumok) is barna színűek, nem feketék. Jellemző továbbá, hogy a fakórothadásos bogyókban a magvak felületén is kifejlődnek a termőtestek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8. kép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), míg a feketerothadás esetében nincs piknídium a maghéjon.</w:t>
      </w:r>
    </w:p>
    <w:p w:rsidR="006C5A89" w:rsidRPr="006C5A89" w:rsidRDefault="006C5A89" w:rsidP="006C5A8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feketerothadásos bogyók, fürtrészek látszólag összetéveszthetők a peronoszpóra miatt meglilult, összeszáradt bogyókkal is, de nagy különbség, hogy a feketerothadásos mumifikálódott bogyók felülete érdes. Még határozottabb megkülönböztető bélyeg, hogy a peronoszpórás elszáradt bogyók érintésre könnyen kiperegnek a fürtből, a fekerothadásos mumifikálódott bogyók, fürtrészek viszont oly erősen ragaszkodnak a tőkéhez, hogy csak metszőollóval választhatók el attól.</w:t>
      </w:r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EB9514" wp14:editId="3AC32351">
            <wp:extent cx="4686300" cy="3261360"/>
            <wp:effectExtent l="0" t="0" r="0" b="0"/>
            <wp:docPr id="3" name="Kép 3" descr="https://agroforum.hu/sites/default/files/dulane-fr-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roforum.hu/sites/default/files/dulane-fr-7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7. kép: Fakórothadásos tejeskávé színű bogyók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2EA86C" wp14:editId="78003ACE">
            <wp:extent cx="4724400" cy="2468880"/>
            <wp:effectExtent l="0" t="0" r="0" b="7620"/>
            <wp:docPr id="2" name="Kép 2" descr="https://agroforum.hu/sites/default/files/dulane-fr-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roforum.hu/sites/default/files/dulane-fr-8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8. kép: Fakórothadásos bogyóban a szőlőmaghéjon kifejlődött termőtestek (piknídiumok)  </w:t>
      </w:r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szőlő feketerothadás életciklusa, a fertőzés körülményei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kórokozó a talajra hullott vagy a tőkén maradt fertőzött, mumifikálódott növényrészekben kialakult ivaros termőtestekkel telel át. A gomba 2 évig is életképes marad a fertőzött növényi részekben. Tavasszal csapadék szükséges a fertőzést elindító aszkospórák kiszabadulásához. Az aszkospórák lassan (36-48 óra alatt) csíráznak. A gomba 7-32 </w:t>
      </w:r>
      <w:r w:rsidRPr="006C5A89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hu-HU"/>
        </w:rPr>
        <w:t>o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C között fertőz. A kórokozó behatoláshoz legalább 24 órás levélnedvesség szükséges. Amerikai kutatók szoros összefüggést találtak a hőmérséklet és a levélnedvesség-tartam között. A fertőzés bekövetkezésre az optimális hőmérséklet 21-24 </w:t>
      </w:r>
      <w:r w:rsidRPr="006C5A89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hu-HU"/>
        </w:rPr>
        <w:t>o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C, és 7 órás levélnedvesség-tartam. Ettől alacsonyabb vagy magasabb hőmérséklethez hosszabb levélnedvesség-tartam szükséges (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1. táblázat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).</w:t>
      </w:r>
    </w:p>
    <w:p w:rsid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DCEF8A" wp14:editId="25DE60F8">
            <wp:extent cx="2865120" cy="2286000"/>
            <wp:effectExtent l="0" t="0" r="0" b="0"/>
            <wp:docPr id="1" name="Kép 1" descr="https://agroforum.hu/sites/default/files/1._tablazat_du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groforum.hu/sites/default/files/1._tablazat_dula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1. táblázat: Szőlő feketerothadás fertőzés kialakuláshoz  – különböző hőmérséklet esetén – szükséges levélnedvesség-tartam hossza (R</w:t>
      </w:r>
      <w:proofErr w:type="gramStart"/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.A</w:t>
      </w:r>
      <w:proofErr w:type="gramEnd"/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. Spotts, Ohio State University)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 méretet el nem ért, hajtáscsúcsi fiatal levelek a legfogékonyabbak. A kifejlett, alsóbb helyzetű (6. nódusz alatti), idősebb levelek ellenállók. A fürtök érzékenysége a virágsapkák leválásakor kezdődik és zsendülésig tart, de tünet csak a fejlettebb kb. zöldborsó nagyságú bogyókon jelenik meg. A fürtök legveszélyeztetettebb időszaka a virágzás kezdetétől a virágzás befejeződése utáni 6-7 hét. A fertőzés után kb. 2 héttel várható mind a levél-, mind a bogyótünet megjelenése. A tünetmegjelenés, vagyis az inkubációs idő hossza nagyban függ a hőmérséklettől és a növényi részek érzékenységi állapotától, korától. A hőmérsékletemelkedéssel rövidül az inkubációs idő (10 </w:t>
      </w:r>
      <w:r w:rsidRPr="006C5A89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hu-HU"/>
        </w:rPr>
        <w:t>o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C-on 35 nap, míg 22 </w:t>
      </w:r>
      <w:r w:rsidRPr="006C5A89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hu-HU"/>
        </w:rPr>
        <w:t>o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C-on 10 nap). A fürtzáródás idejéig azonos hosszúságú a lappangási idő levélen és fürtön, de később eltérő lehet a bogyók érzékenysége. A fogékonysági állapot végéhez közeli fertőzés esetén akár több (4-5) hétre is elnyúlhat az inkubációs idő.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Tartósan csapadékos, meleg időjárás esetén a további fertőzések kiváltói a fertőzött szövetekben fejlődött termőtestekből (piknídiumokból) kiszóródó ún. </w:t>
      </w:r>
      <w:proofErr w:type="gramStart"/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nyári</w:t>
      </w:r>
      <w:proofErr w:type="gramEnd"/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spórák (piknokonídumok), melyeknek rövid (10-15 óra) a csírázási ideje.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tavaszi fertőzés alapfeltétele megegyezik a peronoszpóra primer fertőzést kiváltó oospórák csírázási és a lisztharmat ivaros-aszkospórás primer fertőzés körülményeivel. Ezért a bogyók, fürtök érzékenységi időszaka is egybeesik, és ebből következően azonos körülmények között, egyszerre fertőzheti a szőlőt mind a három kórokozó.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Védekezési lehetőségek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feketerothadás ellen, valódi integrált szemlélettel, agrotechnikai és kémiai védekezési módok együttes alkalmazásával lehetünk eredményesek. A beavatkozások célja, a fertőzőanyag felhalmozódás megakadályozása minden lehetséges eszközzel, mert nem az adott évi inokulum mennyisége, hanem a több év során felszaporodott fertőzőanyag-tömeg jelent járványveszélyt!</w:t>
      </w:r>
    </w:p>
    <w:p w:rsidR="008137F6" w:rsidRDefault="008137F6" w:rsidP="006C5A89">
      <w:pPr>
        <w:spacing w:before="300"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Agrotechnikai eljárások</w:t>
      </w:r>
    </w:p>
    <w:p w:rsidR="006C5A89" w:rsidRPr="006C5A89" w:rsidRDefault="006C5A89" w:rsidP="006C5A89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metszés során a tőkén maradt mumifikálódott fürtrészek levágásával, elégetésével, a metszés után elvégzett talajműveléssel a földre hullott fertőzött növénymaradványok talajba forgatásával kritikus szint alá csökkenthető a kiindulási fertőzőanyag mennyisége.</w:t>
      </w:r>
    </w:p>
    <w:p w:rsidR="006C5A89" w:rsidRPr="006C5A89" w:rsidRDefault="006C5A89" w:rsidP="006C5A89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fürtvédelem szempontjából jó hatású lehet, a hajtásválogatás során talált, legelső fertőzött, tünetes levelek eltávolítása a tőkékről.</w:t>
      </w:r>
    </w:p>
    <w:p w:rsidR="006C5A89" w:rsidRPr="006C5A89" w:rsidRDefault="006C5A89" w:rsidP="006C5A89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Szellős, vékony lombfal kialakításával és a sorok gyommentesen tartásával biztosítható a lombozat gyors felszáradása, ezáltal csökkenthető a fertőzési veszély.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Kémiai védekezési lehetőségek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Ellentétben a többi kórokozóval, a feketerothadás ellen a hosszú lappangási ideje miatt, a fertőződés után lehet eredményesebben védekezni. Virágzás kezdete előtt permetezni felesleges, mert minden korábban kijuttatott hatóanyag (még a felszívódó szterolgátlók is) a virágsapkákkal együtt lekerül a növényről, így a frissen kötődött bogyók teljesen védetlenek lesznek.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Permetezni a fürtök legérzékenyebb időszaka alatt – a teljes virágzástól (virágsapkák lehullásától) az azt követő 6 -7 (szélsőséges esetben 10) hétig szükséges!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Védekezésre három nagy hatóanyag csoport tagjai használhatók, melyek jól ismertek és széleskörűen alkalmazott vegyületek peronoszpóra és/vagy lisztharmat ellen:</w:t>
      </w:r>
    </w:p>
    <w:p w:rsidR="006C5A89" w:rsidRPr="006C5A89" w:rsidRDefault="006C5A89" w:rsidP="006C5A8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ditiokarbamátokat (pl. Dithane DG Neo-Tec, Dithane M45, Indofil M-45, Polyram DF stb.) általában kiváló hatásúnak tartják feketerothadás ellen is. (Bár vannak ezzel ellentétes hazai tapasztalatok is.)</w:t>
      </w:r>
    </w:p>
    <w:p w:rsidR="006C5A89" w:rsidRPr="006C5A89" w:rsidRDefault="006C5A89" w:rsidP="006C5A8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szterolgátlókat reprezentáló miklobutanil (Systhane duplo, Rally Q SC) és a tebukonazol (Falcon 460 EC, Folicur Solo, Flint max, Mystic 250 EC, Riza 250 EW) gyors felszívódása révén képes blokkolni a kórfolyamatot, és a tünetkifejlődést levélen és bogyón egyaránt, ezért elsősorban a fertőzés után, az inkubációs idő első felében kell őket kijuttatni. A vizsgálatok során tapasztalt gyengébb preventív hatásuk is javítható kontakt, ditiokarbamát hatóanyagú szerrel együtt alkalmazva.</w:t>
      </w:r>
    </w:p>
    <w:p w:rsidR="006C5A89" w:rsidRPr="006C5A89" w:rsidRDefault="006C5A89" w:rsidP="006C5A8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A sztrobilurinok közül a piraklosztrobin (Cabrio Top) bizonyított kiváló preventív és hosszú kuratív hatást levélen és fürtön is. A virágsapkák lehullása után alkalmazva jól kötődik a viaszréteghez levélen és bogyón, jól követi a felületnövekedést, ezért hosszú (akár 3 hét) a hatástartama. (Sajnos a piraklosztrobinnál megállapított kiváló hatékonyság nem általános érvényű a többi sztrobilurinra, ugyanakkor megnyugtató, hogy a feketerothadás esetében kicsi a sztrobilurinokkal szembeni rezisztencia kialakulás veszélye!)</w:t>
      </w:r>
    </w:p>
    <w:p w:rsidR="006C5A89" w:rsidRPr="006C5A89" w:rsidRDefault="006C5A89" w:rsidP="006C5A8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Nem feledkezhetünk meg a boszkalid hatóanyagról sem (Cantus, Collis SC), mely esetében az engedélyokiratban is szerepel a feketerothadás elleni jó mellékhatás.</w:t>
      </w:r>
    </w:p>
    <w:p w:rsidR="006C5A89" w:rsidRPr="006C5A89" w:rsidRDefault="006C5A89" w:rsidP="006C5A8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5A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Dr. Dula Bencéné</w:t>
      </w:r>
      <w:r w:rsidRPr="006C5A89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növényvédelmi mikológus, szőlőtermelő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br/>
        <w:t xml:space="preserve">DULA Szőlő-Bor Kft., </w:t>
      </w:r>
      <w:proofErr w:type="gramStart"/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Eger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  </w:t>
      </w:r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(</w:t>
      </w:r>
      <w:proofErr w:type="gramEnd"/>
      <w:hyperlink r:id="rId15" w:tgtFrame="_blank" w:history="1">
        <w:r w:rsidRPr="006C5A89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hu-HU"/>
          </w:rPr>
          <w:t>Agrofórum Online</w:t>
        </w:r>
      </w:hyperlink>
      <w:r w:rsidRPr="006C5A8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</w:t>
      </w:r>
    </w:p>
    <w:sectPr w:rsidR="006C5A89" w:rsidRPr="006C5A8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7D6" w:rsidRDefault="00FF67D6" w:rsidP="00547F2E">
      <w:pPr>
        <w:spacing w:after="0" w:line="240" w:lineRule="auto"/>
      </w:pPr>
      <w:r>
        <w:separator/>
      </w:r>
    </w:p>
  </w:endnote>
  <w:endnote w:type="continuationSeparator" w:id="0">
    <w:p w:rsidR="00FF67D6" w:rsidRDefault="00FF67D6" w:rsidP="0054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7D6" w:rsidRDefault="00FF67D6" w:rsidP="00547F2E">
      <w:pPr>
        <w:spacing w:after="0" w:line="240" w:lineRule="auto"/>
      </w:pPr>
      <w:r>
        <w:separator/>
      </w:r>
    </w:p>
  </w:footnote>
  <w:footnote w:type="continuationSeparator" w:id="0">
    <w:p w:rsidR="00FF67D6" w:rsidRDefault="00FF67D6" w:rsidP="00547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F2E" w:rsidRDefault="00547F2E">
    <w:pPr>
      <w:pStyle w:val="lfej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3134A"/>
    <w:multiLevelType w:val="multilevel"/>
    <w:tmpl w:val="73E0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E6732"/>
    <w:multiLevelType w:val="multilevel"/>
    <w:tmpl w:val="48BC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65607F"/>
    <w:multiLevelType w:val="multilevel"/>
    <w:tmpl w:val="61849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89"/>
    <w:rsid w:val="000873A2"/>
    <w:rsid w:val="00547F2E"/>
    <w:rsid w:val="006C5A89"/>
    <w:rsid w:val="008137F6"/>
    <w:rsid w:val="00AA00F4"/>
    <w:rsid w:val="00D92718"/>
    <w:rsid w:val="00E66D22"/>
    <w:rsid w:val="00E91446"/>
    <w:rsid w:val="00FF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DE4AB-1892-4B6B-853F-AD11C0881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C5A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47F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C5A8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single-author-date">
    <w:name w:val="single-author-date"/>
    <w:basedOn w:val="Bekezdsalapbettpusa"/>
    <w:rsid w:val="006C5A89"/>
  </w:style>
  <w:style w:type="character" w:styleId="Hiperhivatkozs">
    <w:name w:val="Hyperlink"/>
    <w:basedOn w:val="Bekezdsalapbettpusa"/>
    <w:uiPriority w:val="99"/>
    <w:semiHidden/>
    <w:unhideWhenUsed/>
    <w:rsid w:val="006C5A89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6C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tecenter">
    <w:name w:val="rtecenter"/>
    <w:basedOn w:val="Norml"/>
    <w:rsid w:val="006C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6C5A89"/>
    <w:rPr>
      <w:i/>
      <w:iCs/>
    </w:rPr>
  </w:style>
  <w:style w:type="character" w:styleId="Kiemels2">
    <w:name w:val="Strong"/>
    <w:basedOn w:val="Bekezdsalapbettpusa"/>
    <w:uiPriority w:val="22"/>
    <w:qFormat/>
    <w:rsid w:val="006C5A89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54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47F2E"/>
  </w:style>
  <w:style w:type="paragraph" w:styleId="llb">
    <w:name w:val="footer"/>
    <w:basedOn w:val="Norml"/>
    <w:link w:val="llbChar"/>
    <w:uiPriority w:val="99"/>
    <w:unhideWhenUsed/>
    <w:rsid w:val="0054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47F2E"/>
  </w:style>
  <w:style w:type="paragraph" w:styleId="Cm">
    <w:name w:val="Title"/>
    <w:basedOn w:val="Norml"/>
    <w:next w:val="Norml"/>
    <w:link w:val="CmChar"/>
    <w:uiPriority w:val="10"/>
    <w:qFormat/>
    <w:rsid w:val="00547F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47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uiPriority w:val="9"/>
    <w:rsid w:val="00547F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3" w:color="E0E0E0"/>
              </w:divBdr>
              <w:divsChild>
                <w:div w:id="10896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5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92361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BBBBBB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209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6" w:space="18" w:color="CCCCCC"/>
                    <w:bottom w:val="none" w:sz="0" w:space="0" w:color="auto"/>
                    <w:right w:val="none" w:sz="0" w:space="0" w:color="auto"/>
                  </w:divBdr>
                </w:div>
                <w:div w:id="76534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agroforum.h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1302</Words>
  <Characters>8987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Zsigó György</dc:creator>
  <cp:keywords/>
  <dc:description/>
  <cp:lastModifiedBy>Zsigó György</cp:lastModifiedBy>
  <cp:revision>4</cp:revision>
  <dcterms:created xsi:type="dcterms:W3CDTF">2019-09-05T19:08:00Z</dcterms:created>
  <dcterms:modified xsi:type="dcterms:W3CDTF">2020-07-10T06:55:00Z</dcterms:modified>
</cp:coreProperties>
</file>