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64B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2022. október 26., szerda 7:55:00 / </w:t>
      </w:r>
      <w:proofErr w:type="spellStart"/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fldChar w:fldCharType="begin"/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instrText xml:space="preserve"> HYPERLINK "https://www.agroinform.hu/" \t "_blank" </w:instrText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fldChar w:fldCharType="separate"/>
      </w:r>
      <w:r w:rsidRPr="004179CE">
        <w:rPr>
          <w:rFonts w:ascii="Roboto" w:eastAsia="Times New Roman" w:hAnsi="Roboto" w:cs="Times New Roman"/>
          <w:color w:val="00973D"/>
          <w:sz w:val="24"/>
          <w:szCs w:val="24"/>
          <w:u w:val="single"/>
          <w:lang w:eastAsia="hu-HU"/>
        </w:rPr>
        <w:t>Agroinform.hu</w:t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fldChar w:fldCharType="end"/>
      </w:r>
      <w:r w:rsidRPr="00417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▪</w:t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Sajtóközlemény</w:t>
      </w:r>
      <w:proofErr w:type="spellEnd"/>
    </w:p>
    <w:p w14:paraId="5531C5A8" w14:textId="77777777" w:rsidR="004179CE" w:rsidRPr="004179CE" w:rsidRDefault="004179CE" w:rsidP="0041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CE"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DE2B5DB">
          <v:rect id="_x0000_i1025" style="width:0;height:0" o:hrstd="t" o:hrnoshade="t" o:hr="t" fillcolor="black" stroked="f"/>
        </w:pict>
      </w:r>
    </w:p>
    <w:p w14:paraId="71789086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u-HU"/>
        </w:rPr>
        <w:t>Sok volt a változás a kerti hulladék szabályozása körül az utóbbi években. Mi most a helyzet?</w:t>
      </w:r>
    </w:p>
    <w:p w14:paraId="394D645C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Jelenleg</w:t>
      </w:r>
      <w:hyperlink r:id="rId5" w:tgtFrame="_blank" w:history="1">
        <w:r w:rsidRPr="004179CE">
          <w:rPr>
            <w:rFonts w:ascii="Roboto" w:eastAsia="Times New Roman" w:hAnsi="Roboto" w:cs="Times New Roman"/>
            <w:b/>
            <w:bCs/>
            <w:color w:val="00973D"/>
            <w:sz w:val="24"/>
            <w:szCs w:val="24"/>
            <w:u w:val="single"/>
            <w:lang w:eastAsia="hu-HU"/>
          </w:rPr>
          <w:t> is az önkormányzatok rendeletei szabályozzák</w:t>
        </w:r>
      </w:hyperlink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, hogy egy településen hol és mikor égethető avar és zöldhulladék. Továbbra sincs ugyanis országos hatályú tilalom, így várhatóan a következő hetekben nagy mennyiségben lehulló avar eltüntetése végett ismét sok helyen élnek majd ezzel a rendkívül szennyező megoldással. Pedig az alternatív feldolgozásra számos megoldás kínálkozik.</w:t>
      </w:r>
    </w:p>
    <w:p w14:paraId="690FE4AD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Bár egy törvénymódosítás 2021 elejétől teljes tilalmat rendelt el az avar-és zöldhulladék égetésére, egy kormányrendelet nyomán a koronavírus-járvány miatt bevezetett veszélyhelyzet miatt ez az általános tilalom sosem lépett életbe. Amire pedig ezt a veszélyhelyzetet feloldották, egy tavaly év végi újabb törvénymódosítás újra önkormányzati hatáskörbe utalta az égetés szabályozását.</w:t>
      </w:r>
    </w:p>
    <w:p w14:paraId="21C4B716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Jelenleg az avar és kerti hulladék égetésének szabályozása egyes településeken (jellemzően nagyobb helységekben) – már hosszabb ideje – tiltva van, másutt általában az év egy időszakában vagy a hét bizonyos napjain engedélyezik az égetést. Az a magánszemély, aki tiltott helyen vagy időszakban égeti el a kerti hulladékát, maximum 100 ezer forintos bírsággal büntethető. A rögzült szokások, illetve a szigorú szankcionálás hiánya miatt azonban az alkonyatkor ég felé törő füstoszlopok még sok olyan helyen is a vidéki látkép megszokott részei, ahol egyébként tiltott ez a tevékenység.</w:t>
      </w:r>
    </w:p>
    <w:p w14:paraId="12B09299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A kertben keletkező zöldhulladék alternatív feldolgozására ugyanakkor számos megoldás kínálkozik:</w:t>
      </w:r>
    </w:p>
    <w:p w14:paraId="1AF4B5A0" w14:textId="77777777" w:rsidR="004179CE" w:rsidRPr="004179CE" w:rsidRDefault="004179CE" w:rsidP="0041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A hulladék egy része (avar, fűnyesedék) egyszerűen szétteríthető olyan helyeken a saját telkünkön, ahol nem zavaró. A kerti hulladék néhány hónap alatt lebomlik.</w:t>
      </w:r>
    </w:p>
    <w:p w14:paraId="38E87DE3" w14:textId="77777777" w:rsidR="004179CE" w:rsidRPr="004179CE" w:rsidRDefault="004179CE" w:rsidP="0041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Szintén jó megoldás a </w:t>
      </w:r>
      <w:hyperlink r:id="rId6" w:tgtFrame="_blank" w:history="1">
        <w:r w:rsidRPr="004179CE">
          <w:rPr>
            <w:rFonts w:ascii="Roboto" w:eastAsia="Times New Roman" w:hAnsi="Roboto" w:cs="Times New Roman"/>
            <w:b/>
            <w:bCs/>
            <w:color w:val="00973D"/>
            <w:sz w:val="24"/>
            <w:szCs w:val="24"/>
            <w:u w:val="single"/>
            <w:lang w:eastAsia="hu-HU"/>
          </w:rPr>
          <w:t>komposztálás</w:t>
        </w:r>
      </w:hyperlink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. Ehhez vannak készen megvásárolható komposzt edények, de házilag is készíthető saját komposzt tároló egy kis utánajárás után.</w:t>
      </w:r>
    </w:p>
    <w:p w14:paraId="4A32413C" w14:textId="77777777" w:rsidR="004179CE" w:rsidRPr="004179CE" w:rsidRDefault="004179CE" w:rsidP="0041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A nagyobb, feldarabolt gallyak, ágak fűtésre is felhasználhatók fatüzelésű kályhákban, kandallókban.</w:t>
      </w:r>
    </w:p>
    <w:p w14:paraId="04FD777D" w14:textId="77777777" w:rsidR="004179CE" w:rsidRPr="004179CE" w:rsidRDefault="004179CE" w:rsidP="0041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Azokat a gallyakat vagy fertőzött növényi maradványokat, amelyek a fenti módokon nem tüntethetők el, vagy az önkormányzat, vagy az általa megbízott vállalkozó szállíthatja el. Ennek lehetősége és módja településenként jelentősen eltérő.</w:t>
      </w:r>
    </w:p>
    <w:p w14:paraId="0ADD9DFA" w14:textId="77777777" w:rsidR="004179CE" w:rsidRPr="004179CE" w:rsidRDefault="004179CE" w:rsidP="004179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</w:pPr>
      <w:r w:rsidRPr="004179C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hu-HU"/>
        </w:rPr>
        <w:t>„A Levegő Munkacsoport által közzétett adatok szerint nem csupán a hulladékanyagokkal való fűtés, hanem az avarégetés jelentősen hozzájárul a rossz levegőminőséghez: 100 kilogramm avar égetése során annyi veszélyes anyag kerül a levegőbe, amennyi egy közepes méretű település egész légterét határérték felett beszennyezheti</w:t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 – hangsúlyozta </w:t>
      </w:r>
      <w:proofErr w:type="spellStart"/>
      <w:r w:rsidRPr="004179C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u-HU"/>
        </w:rPr>
        <w:t>Bolyki</w:t>
      </w:r>
      <w:proofErr w:type="spellEnd"/>
      <w:r w:rsidRPr="004179C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hu-HU"/>
        </w:rPr>
        <w:t xml:space="preserve"> Bence, az Agroinform.hu ügyvezetője</w:t>
      </w:r>
      <w:r w:rsidRPr="004179CE">
        <w:rPr>
          <w:rFonts w:ascii="Roboto" w:eastAsia="Times New Roman" w:hAnsi="Roboto" w:cs="Times New Roman"/>
          <w:color w:val="000000"/>
          <w:sz w:val="24"/>
          <w:szCs w:val="24"/>
          <w:lang w:eastAsia="hu-HU"/>
        </w:rPr>
        <w:t>. – </w:t>
      </w:r>
      <w:r w:rsidRPr="004179C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hu-HU"/>
        </w:rPr>
        <w:t xml:space="preserve">Ezért </w:t>
      </w:r>
      <w:r w:rsidRPr="004179C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hu-HU"/>
        </w:rPr>
        <w:lastRenderedPageBreak/>
        <w:t xml:space="preserve">is hárul ebben a kérdésben jelentős felelősség az önkormányzatokra, illetve a hazai szakmai szervezetekre és információszolgáltatókra, hogy minél több helyen megoldás </w:t>
      </w:r>
      <w:proofErr w:type="spellStart"/>
      <w:r w:rsidRPr="004179C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hu-HU"/>
        </w:rPr>
        <w:t>szülessen</w:t>
      </w:r>
      <w:proofErr w:type="spellEnd"/>
      <w:r w:rsidRPr="004179C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hu-HU"/>
        </w:rPr>
        <w:t xml:space="preserve"> a zöldhulladék a közösségi elszállítására és feldolgozására, miközben kiemelt feladat a lakosság megfelelő informálása az alternatív megoldások népszerűsítése és elterjesztése is."</w:t>
      </w:r>
    </w:p>
    <w:p w14:paraId="1B8ACE69" w14:textId="77777777" w:rsidR="00D07DF8" w:rsidRDefault="00D07DF8"/>
    <w:sectPr w:rsidR="00D0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D88"/>
    <w:multiLevelType w:val="multilevel"/>
    <w:tmpl w:val="390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45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CE"/>
    <w:rsid w:val="004179CE"/>
    <w:rsid w:val="00D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D7A7"/>
  <w15:chartTrackingRefBased/>
  <w15:docId w15:val="{8AA7E161-CCB7-4DAD-BD27-0157D16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b-0">
    <w:name w:val="mb-0"/>
    <w:basedOn w:val="Norml"/>
    <w:rsid w:val="0041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79CE"/>
    <w:rPr>
      <w:color w:val="0000FF"/>
      <w:u w:val="single"/>
    </w:rPr>
  </w:style>
  <w:style w:type="character" w:customStyle="1" w:styleId="mx-2">
    <w:name w:val="mx-2"/>
    <w:basedOn w:val="Bekezdsalapbettpusa"/>
    <w:rsid w:val="004179CE"/>
  </w:style>
  <w:style w:type="paragraph" w:customStyle="1" w:styleId="lead">
    <w:name w:val="lead"/>
    <w:basedOn w:val="Norml"/>
    <w:rsid w:val="0041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79C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1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17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oinform.hu/tags/komposztalas" TargetMode="External"/><Relationship Id="rId5" Type="http://schemas.openxmlformats.org/officeDocument/2006/relationships/hyperlink" Target="https://www.agroinform.hu/gazdaelet/avaregetes-kerti-hulladek-56744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Zsigó</dc:creator>
  <cp:keywords/>
  <dc:description/>
  <cp:lastModifiedBy>György Zsigó</cp:lastModifiedBy>
  <cp:revision>1</cp:revision>
  <dcterms:created xsi:type="dcterms:W3CDTF">2022-11-15T05:49:00Z</dcterms:created>
  <dcterms:modified xsi:type="dcterms:W3CDTF">2022-11-15T05:49:00Z</dcterms:modified>
</cp:coreProperties>
</file>