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396F" w14:textId="77777777" w:rsidR="00906B95" w:rsidRDefault="00906B95" w:rsidP="00906B95">
      <w:pPr>
        <w:pStyle w:val="Nincstrkz"/>
        <w:jc w:val="center"/>
        <w:rPr>
          <w:b/>
          <w:sz w:val="32"/>
          <w:szCs w:val="3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928C1C9" wp14:editId="1B9F000F">
            <wp:simplePos x="0" y="0"/>
            <wp:positionH relativeFrom="column">
              <wp:posOffset>304800</wp:posOffset>
            </wp:positionH>
            <wp:positionV relativeFrom="paragraph">
              <wp:posOffset>147955</wp:posOffset>
            </wp:positionV>
            <wp:extent cx="1838325" cy="428625"/>
            <wp:effectExtent l="0" t="0" r="9525" b="9525"/>
            <wp:wrapNone/>
            <wp:docPr id="1" name="Kép 1" descr="beolvasás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beolvasás0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eastAsia="hu-HU"/>
        </w:rPr>
        <w:t>Maroslelei Növényvédelmi Észlelési Rendszer</w:t>
      </w:r>
    </w:p>
    <w:p w14:paraId="7D755520" w14:textId="77777777" w:rsidR="00906B95" w:rsidRDefault="00906B95" w:rsidP="00906B95">
      <w:pPr>
        <w:pStyle w:val="Nincstrkz"/>
        <w:jc w:val="center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Működtető: Csordás Csaba egyéni vállalkozó</w:t>
      </w:r>
    </w:p>
    <w:p w14:paraId="194FABDB" w14:textId="77777777" w:rsidR="000C2255" w:rsidRDefault="000C2255" w:rsidP="00906B95">
      <w:pPr>
        <w:pStyle w:val="Nincstrkz"/>
        <w:jc w:val="center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/</w:t>
      </w:r>
      <w:r w:rsidRPr="000C2255">
        <w:rPr>
          <w:sz w:val="24"/>
          <w:szCs w:val="24"/>
          <w:lang w:eastAsia="hu-HU"/>
        </w:rPr>
        <w:t>Nemzeti Agrárgazdasági Kamara országos megfigyelő hálózat</w:t>
      </w:r>
      <w:r w:rsidR="00A55A02">
        <w:rPr>
          <w:sz w:val="24"/>
          <w:szCs w:val="24"/>
          <w:lang w:eastAsia="hu-HU"/>
        </w:rPr>
        <w:t xml:space="preserve"> tagja</w:t>
      </w:r>
      <w:r>
        <w:rPr>
          <w:sz w:val="24"/>
          <w:szCs w:val="24"/>
          <w:lang w:eastAsia="hu-HU"/>
        </w:rPr>
        <w:t>/</w:t>
      </w:r>
    </w:p>
    <w:p w14:paraId="2080B485" w14:textId="77777777" w:rsidR="00906B95" w:rsidRDefault="00906B95" w:rsidP="00906B95">
      <w:pPr>
        <w:pStyle w:val="Nincstrkz"/>
        <w:jc w:val="center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Csapdák fogási adatai.</w:t>
      </w:r>
      <w:r w:rsidR="00E731C2">
        <w:rPr>
          <w:sz w:val="24"/>
          <w:szCs w:val="24"/>
          <w:lang w:eastAsia="hu-HU"/>
        </w:rPr>
        <w:t xml:space="preserve"> </w:t>
      </w:r>
    </w:p>
    <w:p w14:paraId="049A227E" w14:textId="77777777" w:rsidR="00906B95" w:rsidRDefault="00906B95" w:rsidP="00906B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2026. 1. félév</w:t>
      </w:r>
    </w:p>
    <w:tbl>
      <w:tblPr>
        <w:tblpPr w:leftFromText="141" w:rightFromText="141" w:bottomFromText="20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840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906B95" w14:paraId="41449CB0" w14:textId="77777777" w:rsidTr="00D12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FCE3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6462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03.24.</w:t>
            </w:r>
          </w:p>
          <w:p w14:paraId="7B32EE39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ECD4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03.31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5F0E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04.07.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4E11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04.14.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9B92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04.21.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0F1F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04.28.</w:t>
            </w:r>
          </w:p>
          <w:p w14:paraId="23E7055C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5FE1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05.05.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2330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05.12.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CA5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05.19.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617F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05.26.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2DCF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06.02.</w:t>
            </w:r>
          </w:p>
          <w:p w14:paraId="680554E2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578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06.09.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2EA2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06.16.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C1D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06.23.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9EE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06.30.</w:t>
            </w:r>
          </w:p>
          <w:p w14:paraId="01EECD3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143FE255" w14:textId="77777777" w:rsidTr="00D12DC3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BA1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Almamoly</w:t>
            </w:r>
          </w:p>
          <w:p w14:paraId="15CB21E2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9CE4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B1B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36A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03B8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E5C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43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55A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E48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8C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D699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9B86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BE9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D03B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62E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E805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3475E465" w14:textId="77777777" w:rsidTr="00D12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9A89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Szilvamoly</w:t>
            </w:r>
          </w:p>
          <w:p w14:paraId="6A677ACB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B5DC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2EA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6B79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374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B3C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91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44C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BA5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01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8F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FF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1F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67A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FE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46F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5CA0186D" w14:textId="77777777" w:rsidTr="00D12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3F2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Keleti gyümölcsmoly</w:t>
            </w:r>
          </w:p>
          <w:p w14:paraId="6FB4D8CD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3207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C44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CF9B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6484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1BC9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D00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E92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4B27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EEA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63E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0D31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461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66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16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AB3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3C562E84" w14:textId="77777777" w:rsidTr="00D12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291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Barackmoly</w:t>
            </w:r>
          </w:p>
          <w:p w14:paraId="212D168C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B03B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AA31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CB7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13D4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A18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FC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4D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A3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37EE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38A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2F2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687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045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2A1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2FB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0D971196" w14:textId="77777777" w:rsidTr="00D12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4CB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Tarka szőlőmoly</w:t>
            </w:r>
          </w:p>
          <w:p w14:paraId="1F18DD98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CEA3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0274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01AA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BAE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50A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0F2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EE9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207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E8E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746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287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6A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85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CAF2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B19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0FE52862" w14:textId="77777777" w:rsidTr="00D12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293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Gyapottok bagolylepke</w:t>
            </w:r>
          </w:p>
          <w:p w14:paraId="108EBC41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BDF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később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B79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F59E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A78F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7D9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3F0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B70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BF0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F7B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E9B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74B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918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72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0B45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DB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250AE390" w14:textId="77777777" w:rsidTr="00D12DC3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EE99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Cseresznyelégy</w:t>
            </w:r>
          </w:p>
          <w:p w14:paraId="06B049DD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5470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később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2C86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D05E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F1F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489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14D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66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7FE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0B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A0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2C7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A9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4931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811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20CC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049FFB57" w14:textId="77777777" w:rsidTr="00D12DC3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E0A8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Nyugati dióburok-  </w:t>
            </w:r>
          </w:p>
          <w:p w14:paraId="0E5F629A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fúrólégy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720D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később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133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A66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FB8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FCA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B4B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CDF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E16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0AB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F5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3668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F08C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09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42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908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6AF787DC" w14:textId="77777777" w:rsidTr="00D12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ED82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Poloskaszagú szilvadarázs</w:t>
            </w:r>
          </w:p>
          <w:p w14:paraId="489950D8" w14:textId="77777777" w:rsidR="00D12DC3" w:rsidRDefault="00D12D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4649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3DE" w14:textId="77777777" w:rsidR="00906B95" w:rsidRPr="00FB05A1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05A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ADB" w14:textId="77777777" w:rsidR="00906B95" w:rsidRDefault="0045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E7AB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</w:t>
            </w:r>
            <w:r>
              <w:rPr>
                <w:rFonts w:ascii="Verdana" w:eastAsia="Times New Roman" w:hAnsi="Verdana"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693C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</w:t>
            </w:r>
            <w:r>
              <w:rPr>
                <w:rFonts w:ascii="Verdana" w:eastAsia="Times New Roman" w:hAnsi="Verdana"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DBAB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3CB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3FF6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991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FA6B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8D1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03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D9C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7E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728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0BBADC03" w14:textId="77777777" w:rsidTr="00D12DC3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E65A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Vadgesztenyelevél-aknázómoly-Maroslele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E609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ADB" w14:textId="77777777" w:rsidR="00906B95" w:rsidRPr="00B65320" w:rsidRDefault="00946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6742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FE56" w14:textId="77777777" w:rsidR="00906B95" w:rsidRDefault="00B2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D4ED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DF7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CB6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61A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A8A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D27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E618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1A42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3343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A7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6BF1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399EF6CB" w14:textId="77777777" w:rsidTr="00D12DC3">
        <w:trPr>
          <w:trHeight w:val="4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224E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Vadgesztenyelevél-aknázómoly- </w:t>
            </w:r>
            <w:proofErr w:type="spellStart"/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HMVhely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BB31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0AC2" w14:textId="77777777" w:rsidR="00906B95" w:rsidRPr="00B65320" w:rsidRDefault="00946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B04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991" w14:textId="77777777" w:rsidR="00906B95" w:rsidRDefault="00B2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399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48D8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C27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B29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3950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E9A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9EE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450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206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C87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38C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12DC3" w14:paraId="10DEB0A0" w14:textId="77777777" w:rsidTr="00D12DC3">
        <w:trPr>
          <w:trHeight w:val="4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7C9" w14:textId="77777777" w:rsidR="00D12DC3" w:rsidRDefault="00D12DC3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S</w:t>
            </w:r>
            <w:r w:rsidRPr="00D12DC3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elyemfényű puszpángmoly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BED" w14:textId="77777777" w:rsidR="00D12DC3" w:rsidRPr="00B65320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587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8E3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2D4" w14:textId="77777777" w:rsidR="00D12DC3" w:rsidRDefault="00B2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1A3" w14:textId="77777777" w:rsidR="00D12DC3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A8B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C1E9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68D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DD3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1FE1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FED6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A93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349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EBE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3D9" w14:textId="77777777" w:rsidR="00D12DC3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506477C8" w14:textId="77777777" w:rsidTr="00D12DC3">
        <w:trPr>
          <w:trHeight w:val="4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A4B8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06B9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Fokhagyma pillangó*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0254" w14:textId="77777777" w:rsidR="00906B95" w:rsidRPr="00D12DC3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2DC3">
              <w:rPr>
                <w:rFonts w:ascii="Times New Roman" w:eastAsia="Times New Roman" w:hAnsi="Times New Roman"/>
                <w:lang w:eastAsia="hu-HU"/>
              </w:rPr>
              <w:t>később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868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62DE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B7B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8D6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AB3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A08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97B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8C6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A67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610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079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865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C38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A08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4E8485FD" w14:textId="77777777" w:rsidTr="00D12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1A4F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A. szőlőkabóca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1CB1" w14:textId="77777777" w:rsidR="00906B95" w:rsidRPr="00D12DC3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2DC3">
              <w:rPr>
                <w:rFonts w:ascii="Times New Roman" w:eastAsia="Times New Roman" w:hAnsi="Times New Roman"/>
                <w:lang w:eastAsia="hu-HU"/>
              </w:rPr>
              <w:t>később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3E5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9C0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87C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894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40E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  <w:p w14:paraId="37F7FBAD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8CD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8DC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ED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A52A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6EC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D5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84C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A452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A93E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06B95" w14:paraId="0D9DC170" w14:textId="77777777" w:rsidTr="00D12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C47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Őszi sereghernyó</w:t>
            </w:r>
          </w:p>
          <w:p w14:paraId="405072D0" w14:textId="77777777" w:rsidR="00906B95" w:rsidRDefault="00906B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794A" w14:textId="77777777" w:rsidR="00906B95" w:rsidRPr="00D12DC3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2DC3">
              <w:rPr>
                <w:rFonts w:ascii="Times New Roman" w:eastAsia="Times New Roman" w:hAnsi="Times New Roman"/>
                <w:lang w:eastAsia="hu-HU"/>
              </w:rPr>
              <w:t>később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304" w14:textId="77777777" w:rsidR="00906B95" w:rsidRDefault="00AA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A951" w14:textId="77777777" w:rsidR="00906B95" w:rsidRDefault="00C81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B73" w14:textId="77777777" w:rsidR="00906B95" w:rsidRDefault="00D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F5E" w14:textId="77777777" w:rsidR="00906B95" w:rsidRDefault="00E2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A4E7" w14:textId="77777777" w:rsidR="00906B95" w:rsidRPr="00B65320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B65320">
              <w:rPr>
                <w:rFonts w:ascii="Times New Roman" w:eastAsia="Times New Roman" w:hAnsi="Times New Roman"/>
                <w:lang w:eastAsia="hu-HU"/>
              </w:rPr>
              <w:t>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DE6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1B14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C6B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10E1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2E5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5CA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5B82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5BBF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035" w14:textId="77777777" w:rsidR="00906B95" w:rsidRDefault="0090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812914B" w14:textId="77777777" w:rsidR="00906B95" w:rsidRDefault="00906B95" w:rsidP="00906B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jelölések:  +:kapszulák cseréje,   N:  nem lehetett leolvasni (a következő adat halmozott érték), M: megsemmisült, §: nincs csere</w:t>
      </w:r>
    </w:p>
    <w:p w14:paraId="7B5CDF81" w14:textId="77777777" w:rsidR="00906B95" w:rsidRDefault="00906B95" w:rsidP="00906B95">
      <w:pPr>
        <w:pStyle w:val="Nincstrkz"/>
        <w:rPr>
          <w:lang w:eastAsia="hu-HU"/>
        </w:rPr>
      </w:pPr>
      <w:r>
        <w:rPr>
          <w:lang w:eastAsia="hu-HU"/>
        </w:rPr>
        <w:t xml:space="preserve">                                              *: fokhagyma pillangó rajzásának adata sátor csapdával  -                           *: elvirágzott szilvafa</w:t>
      </w:r>
    </w:p>
    <w:p w14:paraId="34F76268" w14:textId="77777777" w:rsidR="009D1D51" w:rsidRDefault="00906B95" w:rsidP="00D12DC3">
      <w:pPr>
        <w:pStyle w:val="Nincstrkz"/>
        <w:rPr>
          <w:lang w:eastAsia="hu-HU"/>
        </w:rPr>
      </w:pPr>
      <w:r>
        <w:rPr>
          <w:lang w:eastAsia="hu-HU"/>
        </w:rPr>
        <w:t xml:space="preserve">                                              Munkánkhoz REAGRON® Feromonos Rovarcsapdákat és a HUN-REN Agrártudományi Kutatóközpont </w:t>
      </w:r>
      <w:proofErr w:type="spellStart"/>
      <w:r>
        <w:rPr>
          <w:lang w:eastAsia="hu-HU"/>
        </w:rPr>
        <w:t>Csalomon</w:t>
      </w:r>
      <w:proofErr w:type="spellEnd"/>
      <w:r>
        <w:rPr>
          <w:lang w:eastAsia="hu-HU"/>
        </w:rPr>
        <w:t xml:space="preserve"> típusú csapdáit használjuk.</w:t>
      </w:r>
    </w:p>
    <w:sectPr w:rsidR="009D1D51" w:rsidSect="00D12DC3"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95"/>
    <w:rsid w:val="000C2255"/>
    <w:rsid w:val="00101300"/>
    <w:rsid w:val="004537CE"/>
    <w:rsid w:val="00906B95"/>
    <w:rsid w:val="009463EC"/>
    <w:rsid w:val="009D1D51"/>
    <w:rsid w:val="00A44B9F"/>
    <w:rsid w:val="00A55A02"/>
    <w:rsid w:val="00AA0175"/>
    <w:rsid w:val="00B231AD"/>
    <w:rsid w:val="00B65320"/>
    <w:rsid w:val="00C81A6F"/>
    <w:rsid w:val="00D12DC3"/>
    <w:rsid w:val="00E2390E"/>
    <w:rsid w:val="00E731C2"/>
    <w:rsid w:val="00FB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74B4"/>
  <w15:docId w15:val="{3E8CB2A9-1C6D-4FB3-B0D1-8048B4A8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6B9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06B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György Zsigó</cp:lastModifiedBy>
  <cp:revision>2</cp:revision>
  <dcterms:created xsi:type="dcterms:W3CDTF">2026-04-23T09:53:00Z</dcterms:created>
  <dcterms:modified xsi:type="dcterms:W3CDTF">2026-04-23T09:53:00Z</dcterms:modified>
</cp:coreProperties>
</file>