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C318" w14:textId="77777777" w:rsidR="002B2883" w:rsidRPr="0065767D" w:rsidRDefault="00FC246F" w:rsidP="004A392C">
      <w:pPr>
        <w:pStyle w:val="tartalomcim"/>
        <w:rPr>
          <w:rFonts w:ascii="Times New Roman" w:hAnsi="Times New Roman" w:cs="Times New Roman"/>
          <w:b w:val="0"/>
          <w:bCs w:val="0"/>
          <w:caps w:val="0"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sz w:val="20"/>
          <w:szCs w:val="20"/>
        </w:rPr>
        <w:t>Tartalom</w:t>
      </w:r>
    </w:p>
    <w:p w14:paraId="524E48CF" w14:textId="6691B6C4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Samu Ferenc: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A pókok szerepe a környezetkímélő mezőgazdaságban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>529</w:t>
      </w:r>
    </w:p>
    <w:p w14:paraId="204C05EB" w14:textId="2727AA10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Mohammed H. </w:t>
      </w:r>
      <w:proofErr w:type="spellStart"/>
      <w:r w:rsidR="004A392C"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>Alabbasi</w:t>
      </w:r>
      <w:proofErr w:type="spellEnd"/>
      <w:r w:rsidR="004A392C"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, Samara </w:t>
      </w:r>
      <w:proofErr w:type="spellStart"/>
      <w:r w:rsidR="004A392C"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>Ounis</w:t>
      </w:r>
      <w:proofErr w:type="spellEnd"/>
      <w:r w:rsidR="004A392C"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, Turóczi </w:t>
      </w: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György, Veres Andrea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 Juhász András Lajos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: Gyapjú a növényvédelem szolgálatában: kölcsönhatások vizsgálata talajlakó kórokozókkal </w:t>
      </w: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>in vitro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 körülmények között </w:t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 541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1F8BBE3F" w14:textId="707AFAB3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Érsek László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 </w:t>
      </w:r>
      <w:proofErr w:type="spellStart"/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>Ripka</w:t>
      </w:r>
      <w:proofErr w:type="spellEnd"/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 Géza: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Egy új </w:t>
      </w:r>
      <w:proofErr w:type="spellStart"/>
      <w:r w:rsidRPr="0065767D">
        <w:rPr>
          <w:rFonts w:ascii="Times New Roman" w:hAnsi="Times New Roman" w:cs="Times New Roman"/>
          <w:sz w:val="20"/>
          <w:szCs w:val="20"/>
          <w:lang w:val="hu-HU"/>
        </w:rPr>
        <w:t>liszteskefaj</w:t>
      </w:r>
      <w:proofErr w:type="spellEnd"/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, a </w:t>
      </w:r>
      <w:proofErr w:type="spellStart"/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>Parabemisia</w:t>
      </w:r>
      <w:proofErr w:type="spellEnd"/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 </w:t>
      </w:r>
      <w:proofErr w:type="spellStart"/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>myrica</w:t>
      </w:r>
      <w:proofErr w:type="spellEnd"/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 </w:t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>(</w:t>
      </w:r>
      <w:proofErr w:type="spellStart"/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>Kuwana</w:t>
      </w:r>
      <w:proofErr w:type="spellEnd"/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>, 1927)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 (</w:t>
      </w:r>
      <w:proofErr w:type="spellStart"/>
      <w:r w:rsidRPr="0065767D">
        <w:rPr>
          <w:rFonts w:ascii="Times New Roman" w:hAnsi="Times New Roman" w:cs="Times New Roman"/>
          <w:sz w:val="20"/>
          <w:szCs w:val="20"/>
          <w:lang w:val="hu-HU"/>
        </w:rPr>
        <w:t>Hemiptera</w:t>
      </w:r>
      <w:proofErr w:type="spellEnd"/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: </w:t>
      </w:r>
      <w:proofErr w:type="spellStart"/>
      <w:r w:rsidRPr="0065767D">
        <w:rPr>
          <w:rFonts w:ascii="Times New Roman" w:hAnsi="Times New Roman" w:cs="Times New Roman"/>
          <w:sz w:val="20"/>
          <w:szCs w:val="20"/>
          <w:lang w:val="hu-HU"/>
        </w:rPr>
        <w:t>Aleyrodidae</w:t>
      </w:r>
      <w:proofErr w:type="spellEnd"/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) megjelenése Magyarországon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>549</w:t>
      </w:r>
    </w:p>
    <w:p w14:paraId="4F0E415D" w14:textId="1F722A54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Szőke Csaba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 Szécsi Árpád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: </w:t>
      </w:r>
      <w:proofErr w:type="spellStart"/>
      <w:r w:rsidRPr="0065767D">
        <w:rPr>
          <w:rFonts w:ascii="Times New Roman" w:hAnsi="Times New Roman" w:cs="Times New Roman"/>
          <w:sz w:val="20"/>
          <w:szCs w:val="20"/>
          <w:lang w:val="hu-HU"/>
        </w:rPr>
        <w:t>Fuzariológia</w:t>
      </w:r>
      <w:proofErr w:type="spellEnd"/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: a </w:t>
      </w:r>
      <w:proofErr w:type="spellStart"/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>Fusarium</w:t>
      </w:r>
      <w:proofErr w:type="spellEnd"/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 nemzetség biológiája (11.)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>556</w:t>
      </w:r>
    </w:p>
    <w:p w14:paraId="70EE7BC0" w14:textId="77777777" w:rsidR="002B2883" w:rsidRPr="0065767D" w:rsidRDefault="002B2883" w:rsidP="004A392C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</w:p>
    <w:p w14:paraId="080E7555" w14:textId="77777777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  <w:lang w:val="hu-HU"/>
        </w:rPr>
        <w:t>Krónika</w:t>
      </w:r>
    </w:p>
    <w:p w14:paraId="2DB7E5AB" w14:textId="0627C691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 xml:space="preserve">Fenyvesi Rita Ilona: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Cseber IX. fenntarthatósági konferencia – fókuszban a körforgásos gazdálkodás és innováció Botanika </w:t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 562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ab/>
      </w:r>
    </w:p>
    <w:p w14:paraId="02F295E9" w14:textId="77777777" w:rsidR="002B2883" w:rsidRPr="0065767D" w:rsidRDefault="002B2883" w:rsidP="004A392C">
      <w:pPr>
        <w:pStyle w:val="tartalomszoveg"/>
        <w:jc w:val="left"/>
        <w:rPr>
          <w:rFonts w:ascii="Times New Roman" w:hAnsi="Times New Roman" w:cs="Times New Roman"/>
          <w:i/>
          <w:iCs/>
          <w:sz w:val="20"/>
          <w:szCs w:val="20"/>
          <w:lang w:val="hu-HU"/>
        </w:rPr>
      </w:pPr>
    </w:p>
    <w:p w14:paraId="2F6DB562" w14:textId="77777777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i/>
          <w:iCs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  <w:lang w:val="hu-HU"/>
        </w:rPr>
        <w:t>Botanika</w:t>
      </w:r>
    </w:p>
    <w:p w14:paraId="1ED42AC0" w14:textId="1FC03E20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>Solymosi Péter: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 Dendrológiai utazás közeli és távoli tájakon (11.)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>564</w:t>
      </w:r>
    </w:p>
    <w:p w14:paraId="4C78D06E" w14:textId="77777777" w:rsidR="002B2883" w:rsidRPr="0065767D" w:rsidRDefault="002B2883" w:rsidP="004A392C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</w:p>
    <w:p w14:paraId="51E0ED24" w14:textId="77777777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Folyóiratunk múltjából </w:t>
      </w:r>
    </w:p>
    <w:p w14:paraId="3CF66E79" w14:textId="2780C22C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  <w:lang w:val="hu-HU"/>
        </w:rPr>
        <w:t>Eke István: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 Milyen zenei hangokat hallatnak a szúnyogok és melyik a kedvenc színük?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>565</w:t>
      </w:r>
    </w:p>
    <w:p w14:paraId="54F8DD1D" w14:textId="77777777" w:rsidR="002B2883" w:rsidRPr="0065767D" w:rsidRDefault="002B2883" w:rsidP="004A392C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</w:p>
    <w:p w14:paraId="6A479479" w14:textId="0B68A1E7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Jogszabályfigyelő Molnár Jánostól </w:t>
      </w:r>
      <w:r w:rsidRPr="0065767D">
        <w:rPr>
          <w:rFonts w:ascii="Times New Roman" w:hAnsi="Times New Roman" w:cs="Times New Roman"/>
          <w:sz w:val="20"/>
          <w:szCs w:val="20"/>
          <w:lang w:val="hu-HU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>566</w:t>
      </w:r>
    </w:p>
    <w:p w14:paraId="5717D839" w14:textId="77777777" w:rsidR="002B2883" w:rsidRPr="0065767D" w:rsidRDefault="002B2883" w:rsidP="004A392C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</w:p>
    <w:p w14:paraId="48CEDC9F" w14:textId="1EA30EC9" w:rsidR="002B2883" w:rsidRPr="0065767D" w:rsidRDefault="00FC246F" w:rsidP="004A392C">
      <w:pPr>
        <w:pStyle w:val="tartalomszoveg"/>
        <w:jc w:val="left"/>
        <w:rPr>
          <w:rFonts w:ascii="Times New Roman" w:hAnsi="Times New Roman" w:cs="Times New Roman"/>
          <w:b/>
          <w:bCs/>
          <w:sz w:val="20"/>
          <w:szCs w:val="20"/>
          <w:lang w:val="hu-HU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  <w:lang w:val="hu-HU"/>
        </w:rPr>
        <w:t xml:space="preserve">A 2025. évi tartalom </w:t>
      </w:r>
      <w:r w:rsidR="004A392C" w:rsidRPr="0065767D">
        <w:rPr>
          <w:rFonts w:ascii="Times New Roman" w:hAnsi="Times New Roman" w:cs="Times New Roman"/>
          <w:sz w:val="20"/>
          <w:szCs w:val="20"/>
          <w:lang w:val="hu-HU"/>
        </w:rPr>
        <w:t xml:space="preserve">        568</w:t>
      </w:r>
    </w:p>
    <w:p w14:paraId="42F29867" w14:textId="77777777" w:rsidR="002B2883" w:rsidRPr="0065767D" w:rsidRDefault="002B2883" w:rsidP="004A392C">
      <w:pPr>
        <w:pStyle w:val="tartalomszoveg"/>
        <w:jc w:val="left"/>
        <w:rPr>
          <w:rFonts w:ascii="Times New Roman" w:hAnsi="Times New Roman" w:cs="Times New Roman"/>
          <w:sz w:val="20"/>
          <w:szCs w:val="20"/>
          <w:lang w:val="hu-HU"/>
        </w:rPr>
      </w:pPr>
    </w:p>
    <w:p w14:paraId="6FCD7CAF" w14:textId="77777777" w:rsidR="002B2883" w:rsidRPr="0065767D" w:rsidRDefault="00FC246F" w:rsidP="004A392C">
      <w:pPr>
        <w:pStyle w:val="tartalomcim"/>
        <w:rPr>
          <w:rFonts w:ascii="Times New Roman" w:hAnsi="Times New Roman" w:cs="Times New Roman"/>
          <w:sz w:val="20"/>
          <w:szCs w:val="20"/>
        </w:rPr>
      </w:pPr>
      <w:r w:rsidRPr="0065767D">
        <w:rPr>
          <w:rFonts w:ascii="Times New Roman" w:hAnsi="Times New Roman" w:cs="Times New Roman"/>
          <w:sz w:val="20"/>
          <w:szCs w:val="20"/>
        </w:rPr>
        <w:t>CONTENT</w:t>
      </w:r>
    </w:p>
    <w:p w14:paraId="39353A8A" w14:textId="7F1D6E91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</w:rPr>
        <w:t>Samu, F.</w:t>
      </w:r>
      <w:r w:rsidRPr="0065767D">
        <w:rPr>
          <w:rFonts w:ascii="Times New Roman" w:hAnsi="Times New Roman" w:cs="Times New Roman"/>
          <w:sz w:val="20"/>
          <w:szCs w:val="20"/>
        </w:rPr>
        <w:t xml:space="preserve">: The role of spiders in environmentally friendly agriculture </w:t>
      </w:r>
      <w:r w:rsidRPr="0065767D">
        <w:rPr>
          <w:rFonts w:ascii="Times New Roman" w:hAnsi="Times New Roman" w:cs="Times New Roman"/>
          <w:sz w:val="20"/>
          <w:szCs w:val="20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</w:rPr>
        <w:t>529</w:t>
      </w:r>
    </w:p>
    <w:p w14:paraId="4A138870" w14:textId="37B3E52E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65767D">
        <w:rPr>
          <w:rFonts w:ascii="Times New Roman" w:hAnsi="Times New Roman" w:cs="Times New Roman"/>
          <w:i/>
          <w:iCs/>
          <w:sz w:val="20"/>
          <w:szCs w:val="20"/>
        </w:rPr>
        <w:t>Alabbasi</w:t>
      </w:r>
      <w:proofErr w:type="spellEnd"/>
      <w:r w:rsidRPr="0065767D">
        <w:rPr>
          <w:rFonts w:ascii="Times New Roman" w:hAnsi="Times New Roman" w:cs="Times New Roman"/>
          <w:i/>
          <w:iCs/>
          <w:sz w:val="20"/>
          <w:szCs w:val="20"/>
        </w:rPr>
        <w:t xml:space="preserve">, M. H., Ounis, S., Turóczi, Gy., Veres, A. </w:t>
      </w:r>
      <w:r w:rsidRPr="0065767D">
        <w:rPr>
          <w:rFonts w:ascii="Times New Roman" w:hAnsi="Times New Roman" w:cs="Times New Roman"/>
          <w:sz w:val="20"/>
          <w:szCs w:val="20"/>
        </w:rPr>
        <w:t>and</w:t>
      </w:r>
      <w:r w:rsidRPr="0065767D">
        <w:rPr>
          <w:rFonts w:ascii="Times New Roman" w:hAnsi="Times New Roman" w:cs="Times New Roman"/>
          <w:i/>
          <w:iCs/>
          <w:sz w:val="20"/>
          <w:szCs w:val="20"/>
        </w:rPr>
        <w:t xml:space="preserve"> Juhász, A. L.</w:t>
      </w:r>
      <w:r w:rsidRPr="0065767D">
        <w:rPr>
          <w:rFonts w:ascii="Times New Roman" w:hAnsi="Times New Roman" w:cs="Times New Roman"/>
          <w:sz w:val="20"/>
          <w:szCs w:val="20"/>
        </w:rPr>
        <w:t xml:space="preserve">: Wool in the service of plant protection: investigation of interactions with soil-borne pathogens under </w:t>
      </w:r>
      <w:r w:rsidRPr="0065767D">
        <w:rPr>
          <w:rFonts w:ascii="Times New Roman" w:hAnsi="Times New Roman" w:cs="Times New Roman"/>
          <w:i/>
          <w:iCs/>
          <w:sz w:val="20"/>
          <w:szCs w:val="20"/>
        </w:rPr>
        <w:t>in vitro</w:t>
      </w:r>
      <w:r w:rsidRPr="0065767D">
        <w:rPr>
          <w:rFonts w:ascii="Times New Roman" w:hAnsi="Times New Roman" w:cs="Times New Roman"/>
          <w:sz w:val="20"/>
          <w:szCs w:val="20"/>
        </w:rPr>
        <w:t xml:space="preserve"> conditions </w:t>
      </w:r>
      <w:r w:rsidR="004A392C" w:rsidRPr="0065767D">
        <w:rPr>
          <w:rFonts w:ascii="Times New Roman" w:hAnsi="Times New Roman" w:cs="Times New Roman"/>
          <w:sz w:val="20"/>
          <w:szCs w:val="20"/>
        </w:rPr>
        <w:t>541</w:t>
      </w:r>
    </w:p>
    <w:p w14:paraId="6A661564" w14:textId="609428D1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sz w:val="20"/>
          <w:szCs w:val="20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</w:rPr>
        <w:t xml:space="preserve">Érsek, L. </w:t>
      </w:r>
      <w:r w:rsidRPr="0065767D">
        <w:rPr>
          <w:rFonts w:ascii="Times New Roman" w:hAnsi="Times New Roman" w:cs="Times New Roman"/>
          <w:sz w:val="20"/>
          <w:szCs w:val="20"/>
        </w:rPr>
        <w:t xml:space="preserve">and </w:t>
      </w:r>
      <w:r w:rsidRPr="0065767D">
        <w:rPr>
          <w:rFonts w:ascii="Times New Roman" w:hAnsi="Times New Roman" w:cs="Times New Roman"/>
          <w:i/>
          <w:iCs/>
          <w:sz w:val="20"/>
          <w:szCs w:val="20"/>
        </w:rPr>
        <w:t xml:space="preserve">Ripka, G.: </w:t>
      </w:r>
      <w:r w:rsidRPr="0065767D">
        <w:rPr>
          <w:rFonts w:ascii="Times New Roman" w:hAnsi="Times New Roman" w:cs="Times New Roman"/>
          <w:sz w:val="20"/>
          <w:szCs w:val="20"/>
        </w:rPr>
        <w:t xml:space="preserve">First occurrence of an alien whitefly species, </w:t>
      </w:r>
      <w:proofErr w:type="spellStart"/>
      <w:r w:rsidRPr="0065767D">
        <w:rPr>
          <w:rFonts w:ascii="Times New Roman" w:hAnsi="Times New Roman" w:cs="Times New Roman"/>
          <w:i/>
          <w:iCs/>
          <w:sz w:val="20"/>
          <w:szCs w:val="20"/>
        </w:rPr>
        <w:t>Parabemisia</w:t>
      </w:r>
      <w:proofErr w:type="spellEnd"/>
      <w:r w:rsidRPr="0065767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5767D">
        <w:rPr>
          <w:rFonts w:ascii="Times New Roman" w:hAnsi="Times New Roman" w:cs="Times New Roman"/>
          <w:i/>
          <w:iCs/>
          <w:sz w:val="20"/>
          <w:szCs w:val="20"/>
        </w:rPr>
        <w:t>myricae</w:t>
      </w:r>
      <w:proofErr w:type="spellEnd"/>
      <w:r w:rsidRPr="0065767D">
        <w:rPr>
          <w:rFonts w:ascii="Times New Roman" w:hAnsi="Times New Roman" w:cs="Times New Roman"/>
          <w:sz w:val="20"/>
          <w:szCs w:val="20"/>
        </w:rPr>
        <w:t xml:space="preserve"> (Kuwana, 1927) (Hemiptera: Aleyrodidae) in Hungary </w:t>
      </w:r>
      <w:r w:rsidRPr="0065767D">
        <w:rPr>
          <w:rFonts w:ascii="Times New Roman" w:hAnsi="Times New Roman" w:cs="Times New Roman"/>
          <w:sz w:val="20"/>
          <w:szCs w:val="20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</w:rPr>
        <w:t>549</w:t>
      </w:r>
    </w:p>
    <w:p w14:paraId="29537605" w14:textId="79CE9B46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sz w:val="20"/>
          <w:szCs w:val="20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</w:rPr>
        <w:t>Szőke, Cs.</w:t>
      </w:r>
      <w:r w:rsidRPr="0065767D">
        <w:rPr>
          <w:rFonts w:ascii="Times New Roman" w:hAnsi="Times New Roman" w:cs="Times New Roman"/>
          <w:sz w:val="20"/>
          <w:szCs w:val="20"/>
        </w:rPr>
        <w:t xml:space="preserve"> and</w:t>
      </w:r>
      <w:r w:rsidRPr="0065767D">
        <w:rPr>
          <w:rFonts w:ascii="Times New Roman" w:hAnsi="Times New Roman" w:cs="Times New Roman"/>
          <w:i/>
          <w:iCs/>
          <w:sz w:val="20"/>
          <w:szCs w:val="20"/>
        </w:rPr>
        <w:t xml:space="preserve"> Szécsi, Á.:</w:t>
      </w:r>
      <w:r w:rsidRPr="006576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5767D">
        <w:rPr>
          <w:rFonts w:ascii="Times New Roman" w:hAnsi="Times New Roman" w:cs="Times New Roman"/>
          <w:sz w:val="20"/>
          <w:szCs w:val="20"/>
        </w:rPr>
        <w:t>Fusariology</w:t>
      </w:r>
      <w:proofErr w:type="spellEnd"/>
      <w:r w:rsidRPr="0065767D">
        <w:rPr>
          <w:rFonts w:ascii="Times New Roman" w:hAnsi="Times New Roman" w:cs="Times New Roman"/>
          <w:sz w:val="20"/>
          <w:szCs w:val="20"/>
        </w:rPr>
        <w:t xml:space="preserve">: biology of the genus </w:t>
      </w:r>
      <w:r w:rsidRPr="0065767D">
        <w:rPr>
          <w:rFonts w:ascii="Times New Roman" w:hAnsi="Times New Roman" w:cs="Times New Roman"/>
          <w:i/>
          <w:iCs/>
          <w:sz w:val="20"/>
          <w:szCs w:val="20"/>
        </w:rPr>
        <w:t>Fusarium</w:t>
      </w:r>
      <w:r w:rsidRPr="0065767D">
        <w:rPr>
          <w:rFonts w:ascii="Times New Roman" w:hAnsi="Times New Roman" w:cs="Times New Roman"/>
          <w:sz w:val="20"/>
          <w:szCs w:val="20"/>
        </w:rPr>
        <w:t xml:space="preserve"> (11) </w:t>
      </w:r>
      <w:r w:rsidRPr="0065767D">
        <w:rPr>
          <w:rFonts w:ascii="Times New Roman" w:hAnsi="Times New Roman" w:cs="Times New Roman"/>
          <w:sz w:val="20"/>
          <w:szCs w:val="20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</w:rPr>
        <w:t>556</w:t>
      </w:r>
    </w:p>
    <w:p w14:paraId="01E355A4" w14:textId="77777777" w:rsidR="002B2883" w:rsidRPr="0065767D" w:rsidRDefault="002B2883" w:rsidP="004A392C">
      <w:pPr>
        <w:pStyle w:val="tartalomszoveg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9346C" w14:textId="77777777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</w:rPr>
        <w:t>Chronicle</w:t>
      </w:r>
    </w:p>
    <w:p w14:paraId="3E3CBD6C" w14:textId="3EF95F26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sz w:val="20"/>
          <w:szCs w:val="20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</w:rPr>
        <w:t xml:space="preserve">Fenyvesi, R.I.: </w:t>
      </w:r>
      <w:proofErr w:type="spellStart"/>
      <w:r w:rsidRPr="0065767D">
        <w:rPr>
          <w:rFonts w:ascii="Times New Roman" w:hAnsi="Times New Roman" w:cs="Times New Roman"/>
          <w:sz w:val="20"/>
          <w:szCs w:val="20"/>
        </w:rPr>
        <w:t>Cseber</w:t>
      </w:r>
      <w:proofErr w:type="spellEnd"/>
      <w:r w:rsidRPr="0065767D">
        <w:rPr>
          <w:rFonts w:ascii="Times New Roman" w:hAnsi="Times New Roman" w:cs="Times New Roman"/>
          <w:sz w:val="20"/>
          <w:szCs w:val="20"/>
        </w:rPr>
        <w:t xml:space="preserve"> IX Sustainability Conference – Focusing on circular economy and innovation </w:t>
      </w:r>
      <w:r w:rsidRPr="0065767D">
        <w:rPr>
          <w:rFonts w:ascii="Times New Roman" w:hAnsi="Times New Roman" w:cs="Times New Roman"/>
          <w:sz w:val="20"/>
          <w:szCs w:val="20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</w:rPr>
        <w:t>562</w:t>
      </w:r>
    </w:p>
    <w:p w14:paraId="3B3BACD2" w14:textId="77777777" w:rsidR="002B2883" w:rsidRPr="0065767D" w:rsidRDefault="002B2883" w:rsidP="004A392C">
      <w:pPr>
        <w:pStyle w:val="tartalomszoveg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B61C19D" w14:textId="77777777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</w:rPr>
        <w:t>Botany</w:t>
      </w:r>
    </w:p>
    <w:p w14:paraId="704D8F41" w14:textId="2D1C088D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sz w:val="20"/>
          <w:szCs w:val="20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</w:rPr>
        <w:t>Solymosi, P.:</w:t>
      </w:r>
      <w:r w:rsidRPr="0065767D">
        <w:rPr>
          <w:rFonts w:ascii="Times New Roman" w:hAnsi="Times New Roman" w:cs="Times New Roman"/>
          <w:sz w:val="20"/>
          <w:szCs w:val="20"/>
        </w:rPr>
        <w:t xml:space="preserve"> Dendrological journey through landscapes near and far (11) </w:t>
      </w:r>
      <w:r w:rsidRPr="0065767D">
        <w:rPr>
          <w:rFonts w:ascii="Times New Roman" w:hAnsi="Times New Roman" w:cs="Times New Roman"/>
          <w:sz w:val="20"/>
          <w:szCs w:val="20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</w:rPr>
        <w:t>564</w:t>
      </w:r>
    </w:p>
    <w:p w14:paraId="6A7DAE1E" w14:textId="77777777" w:rsidR="002B2883" w:rsidRPr="0065767D" w:rsidRDefault="002B2883" w:rsidP="004A392C">
      <w:pPr>
        <w:pStyle w:val="tartalomszoveg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728D9853" w14:textId="77777777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</w:rPr>
        <w:t xml:space="preserve">From the past of our journal </w:t>
      </w:r>
    </w:p>
    <w:p w14:paraId="3D19A9C7" w14:textId="11A5C743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sz w:val="20"/>
          <w:szCs w:val="20"/>
        </w:rPr>
      </w:pPr>
      <w:r w:rsidRPr="0065767D">
        <w:rPr>
          <w:rFonts w:ascii="Times New Roman" w:hAnsi="Times New Roman" w:cs="Times New Roman"/>
          <w:i/>
          <w:iCs/>
          <w:sz w:val="20"/>
          <w:szCs w:val="20"/>
        </w:rPr>
        <w:t xml:space="preserve">Eke, </w:t>
      </w:r>
      <w:r w:rsidRPr="0065767D">
        <w:rPr>
          <w:rFonts w:ascii="Times New Roman" w:hAnsi="Times New Roman" w:cs="Times New Roman"/>
          <w:sz w:val="20"/>
          <w:szCs w:val="20"/>
        </w:rPr>
        <w:t xml:space="preserve">I.: What musical sounds do mosquitoes make, and which colour do they prefer? </w:t>
      </w:r>
      <w:r w:rsidRPr="0065767D">
        <w:rPr>
          <w:rFonts w:ascii="Times New Roman" w:hAnsi="Times New Roman" w:cs="Times New Roman"/>
          <w:sz w:val="20"/>
          <w:szCs w:val="20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</w:rPr>
        <w:t>565</w:t>
      </w:r>
    </w:p>
    <w:p w14:paraId="1C931A6D" w14:textId="77777777" w:rsidR="002B2883" w:rsidRPr="0065767D" w:rsidRDefault="002B2883" w:rsidP="004A392C">
      <w:pPr>
        <w:pStyle w:val="tartalomszoveg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986FC" w14:textId="1FDA0E70" w:rsidR="002B2883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</w:rPr>
        <w:t xml:space="preserve">Legislation </w:t>
      </w:r>
      <w:proofErr w:type="gramStart"/>
      <w:r w:rsidRPr="0065767D">
        <w:rPr>
          <w:rFonts w:ascii="Times New Roman" w:hAnsi="Times New Roman" w:cs="Times New Roman"/>
          <w:b/>
          <w:bCs/>
          <w:sz w:val="20"/>
          <w:szCs w:val="20"/>
        </w:rPr>
        <w:t>review</w:t>
      </w:r>
      <w:proofErr w:type="gramEnd"/>
      <w:r w:rsidRPr="0065767D">
        <w:rPr>
          <w:rFonts w:ascii="Times New Roman" w:hAnsi="Times New Roman" w:cs="Times New Roman"/>
          <w:b/>
          <w:bCs/>
          <w:sz w:val="20"/>
          <w:szCs w:val="20"/>
        </w:rPr>
        <w:t xml:space="preserve"> from János Molnár </w:t>
      </w:r>
      <w:r w:rsidRPr="0065767D">
        <w:rPr>
          <w:rFonts w:ascii="Times New Roman" w:hAnsi="Times New Roman" w:cs="Times New Roman"/>
          <w:sz w:val="20"/>
          <w:szCs w:val="20"/>
        </w:rPr>
        <w:tab/>
      </w:r>
      <w:r w:rsidR="004A392C" w:rsidRPr="0065767D">
        <w:rPr>
          <w:rFonts w:ascii="Times New Roman" w:hAnsi="Times New Roman" w:cs="Times New Roman"/>
          <w:sz w:val="20"/>
          <w:szCs w:val="20"/>
        </w:rPr>
        <w:t>566</w:t>
      </w:r>
    </w:p>
    <w:p w14:paraId="356C6503" w14:textId="77777777" w:rsidR="002B2883" w:rsidRPr="0065767D" w:rsidRDefault="002B2883" w:rsidP="004A392C">
      <w:pPr>
        <w:pStyle w:val="tartalomszoveg0"/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1A6BFA69" w14:textId="66A0B100" w:rsidR="00FC246F" w:rsidRPr="0065767D" w:rsidRDefault="00FC246F" w:rsidP="004A392C">
      <w:pPr>
        <w:pStyle w:val="tartalomszoveg0"/>
        <w:jc w:val="left"/>
        <w:rPr>
          <w:rFonts w:ascii="Times New Roman" w:hAnsi="Times New Roman" w:cs="Times New Roman"/>
          <w:sz w:val="20"/>
          <w:szCs w:val="20"/>
        </w:rPr>
      </w:pPr>
      <w:r w:rsidRPr="0065767D">
        <w:rPr>
          <w:rFonts w:ascii="Times New Roman" w:hAnsi="Times New Roman" w:cs="Times New Roman"/>
          <w:b/>
          <w:bCs/>
          <w:sz w:val="20"/>
          <w:szCs w:val="20"/>
        </w:rPr>
        <w:t xml:space="preserve">Table of contents 2025 </w:t>
      </w:r>
      <w:r w:rsidR="004A392C" w:rsidRPr="0065767D">
        <w:rPr>
          <w:rFonts w:ascii="Times New Roman" w:hAnsi="Times New Roman" w:cs="Times New Roman"/>
          <w:sz w:val="20"/>
          <w:szCs w:val="20"/>
        </w:rPr>
        <w:t xml:space="preserve">           568</w:t>
      </w:r>
    </w:p>
    <w:sectPr w:rsidR="00FC246F" w:rsidRPr="0065767D">
      <w:pgSz w:w="9524" w:h="13493"/>
      <w:pgMar w:top="1304" w:right="794" w:bottom="794" w:left="7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charset w:val="00"/>
    <w:family w:val="auto"/>
    <w:pitch w:val="variable"/>
    <w:sig w:usb0="E00002FF" w:usb1="5000785B" w:usb2="00000000" w:usb3="00000000" w:csb0="0000019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80"/>
    <w:rsid w:val="002B2883"/>
    <w:rsid w:val="004A392C"/>
    <w:rsid w:val="0065767D"/>
    <w:rsid w:val="00B62D30"/>
    <w:rsid w:val="00F44480"/>
    <w:rsid w:val="00FB1C1E"/>
    <w:rsid w:val="00FC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C31E2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rtalomcim">
    <w:name w:val="tartalom_cim"/>
    <w:basedOn w:val="NoParagraphStyle"/>
    <w:uiPriority w:val="99"/>
    <w:pPr>
      <w:suppressAutoHyphens/>
      <w:spacing w:after="170" w:line="200" w:lineRule="atLeast"/>
    </w:pPr>
    <w:rPr>
      <w:rFonts w:ascii="Helvetica-Bold" w:hAnsi="Helvetica-Bold" w:cs="Helvetica-Bold"/>
      <w:b/>
      <w:bCs/>
      <w:caps/>
    </w:rPr>
  </w:style>
  <w:style w:type="paragraph" w:customStyle="1" w:styleId="BasicParagraph">
    <w:name w:val="[Basic Paragraph]"/>
    <w:basedOn w:val="NoParagraphStyle"/>
    <w:uiPriority w:val="99"/>
    <w:pPr>
      <w:spacing w:line="238" w:lineRule="atLeast"/>
    </w:pPr>
    <w:rPr>
      <w:rFonts w:ascii="TimesNewRomanPSMT" w:hAnsi="TimesNewRomanPSMT" w:cs="TimesNewRomanPSMT"/>
      <w:sz w:val="20"/>
      <w:szCs w:val="20"/>
    </w:rPr>
  </w:style>
  <w:style w:type="paragraph" w:customStyle="1" w:styleId="tartalomszoveg">
    <w:name w:val="tartalomszoveg"/>
    <w:basedOn w:val="BasicParagraph"/>
    <w:uiPriority w:val="99"/>
    <w:pPr>
      <w:tabs>
        <w:tab w:val="right" w:pos="3500"/>
      </w:tabs>
      <w:ind w:left="283" w:right="298" w:hanging="283"/>
      <w:jc w:val="both"/>
    </w:pPr>
    <w:rPr>
      <w:rFonts w:ascii="Helvetica" w:hAnsi="Helvetica" w:cs="Helvetica"/>
      <w:sz w:val="16"/>
      <w:szCs w:val="16"/>
    </w:rPr>
  </w:style>
  <w:style w:type="paragraph" w:customStyle="1" w:styleId="tartalomszoveg0">
    <w:name w:val="tartalom_szoveg"/>
    <w:basedOn w:val="BasicParagraph"/>
    <w:uiPriority w:val="99"/>
    <w:pPr>
      <w:tabs>
        <w:tab w:val="right" w:pos="3500"/>
      </w:tabs>
      <w:ind w:left="283" w:right="298" w:hanging="283"/>
      <w:jc w:val="both"/>
    </w:pPr>
    <w:rPr>
      <w:rFonts w:ascii="Helvetica" w:hAnsi="Helvetica" w:cs="Helvetic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1600</Characters>
  <Application>Microsoft Office Word</Application>
  <DocSecurity>0</DocSecurity>
  <Lines>55</Lines>
  <Paragraphs>28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György Zsigó</cp:lastModifiedBy>
  <cp:revision>2</cp:revision>
  <dcterms:created xsi:type="dcterms:W3CDTF">2025-12-20T20:19:00Z</dcterms:created>
  <dcterms:modified xsi:type="dcterms:W3CDTF">2025-12-20T20:19:00Z</dcterms:modified>
</cp:coreProperties>
</file>